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033" w:rsidRPr="0058593F" w:rsidRDefault="00E14033" w:rsidP="00E14033">
      <w:pPr>
        <w:spacing w:after="0"/>
        <w:jc w:val="center"/>
        <w:rPr>
          <w:rFonts w:ascii="Arial" w:hAnsi="Arial"/>
          <w:b/>
          <w:color w:val="17365D"/>
          <w:sz w:val="44"/>
          <w:szCs w:val="44"/>
          <w:lang w:val="en-US"/>
        </w:rPr>
      </w:pPr>
      <w:r w:rsidRPr="00E14033">
        <w:rPr>
          <w:rFonts w:ascii="Arial" w:hAnsi="Arial"/>
          <w:b/>
          <w:noProof/>
          <w:color w:val="17365D"/>
          <w:sz w:val="44"/>
          <w:szCs w:val="44"/>
          <w:lang w:val="da-DK" w:eastAsia="da-DK"/>
        </w:rPr>
        <w:drawing>
          <wp:inline distT="0" distB="0" distL="0" distR="0">
            <wp:extent cx="2512465" cy="1368000"/>
            <wp:effectExtent l="0" t="0" r="2540" b="381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IDE logo cmyk large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465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4033">
        <w:rPr>
          <w:rFonts w:ascii="Arial" w:hAnsi="Arial"/>
          <w:b/>
          <w:noProof/>
          <w:color w:val="17365D"/>
          <w:sz w:val="44"/>
          <w:szCs w:val="44"/>
          <w:lang w:val="da-DK" w:eastAsia="da-DK"/>
        </w:rPr>
        <w:drawing>
          <wp:inline distT="0" distB="0" distL="0" distR="0">
            <wp:extent cx="1367509" cy="1379855"/>
            <wp:effectExtent l="19050" t="0" r="4091" b="0"/>
            <wp:docPr id="2" name="Kép 1" descr="MN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T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509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033" w:rsidRPr="0058593F" w:rsidRDefault="00E14033" w:rsidP="00E14033">
      <w:pPr>
        <w:spacing w:after="0"/>
        <w:jc w:val="center"/>
        <w:rPr>
          <w:rFonts w:ascii="Arial" w:hAnsi="Arial"/>
          <w:b/>
          <w:color w:val="1F497D"/>
          <w:sz w:val="24"/>
          <w:szCs w:val="24"/>
          <w:lang w:val="en-US"/>
        </w:rPr>
      </w:pPr>
      <w:r>
        <w:rPr>
          <w:rFonts w:ascii="Arial" w:hAnsi="Arial"/>
          <w:b/>
          <w:color w:val="1F497D"/>
          <w:sz w:val="24"/>
          <w:szCs w:val="24"/>
          <w:lang w:val="en-US"/>
        </w:rPr>
        <w:t>Culture guides for marginaliz</w:t>
      </w:r>
      <w:r w:rsidRPr="0058593F">
        <w:rPr>
          <w:rFonts w:ascii="Arial" w:hAnsi="Arial"/>
          <w:b/>
          <w:color w:val="1F497D"/>
          <w:sz w:val="24"/>
          <w:szCs w:val="24"/>
          <w:lang w:val="en-US"/>
        </w:rPr>
        <w:t>ed social groups</w:t>
      </w:r>
    </w:p>
    <w:p w:rsidR="00E14033" w:rsidRDefault="00E14033" w:rsidP="00E14033">
      <w:pPr>
        <w:pStyle w:val="NormalWeb"/>
        <w:shd w:val="clear" w:color="auto" w:fill="FFFFFF"/>
        <w:spacing w:before="0" w:after="0" w:line="360" w:lineRule="atLeast"/>
        <w:jc w:val="center"/>
        <w:rPr>
          <w:rFonts w:asciiTheme="minorHAnsi" w:hAnsiTheme="minorHAnsi" w:cs="Arial"/>
          <w:b/>
          <w:color w:val="222222"/>
          <w:sz w:val="28"/>
          <w:szCs w:val="28"/>
          <w:lang w:val="en-GB"/>
        </w:rPr>
      </w:pPr>
      <w:r w:rsidRPr="00784273">
        <w:rPr>
          <w:rFonts w:ascii="Arial" w:hAnsi="Arial"/>
          <w:b/>
          <w:color w:val="1F497D"/>
        </w:rPr>
        <w:t>Reference: 538238-LLP-1-2013-1-DK-Grundtvig-GMP</w:t>
      </w:r>
    </w:p>
    <w:p w:rsidR="00E14033" w:rsidRDefault="00E14033" w:rsidP="00E14033">
      <w:pPr>
        <w:pStyle w:val="NormalWeb"/>
        <w:shd w:val="clear" w:color="auto" w:fill="FFFFFF"/>
        <w:spacing w:before="0" w:after="0" w:line="360" w:lineRule="atLeast"/>
        <w:rPr>
          <w:rFonts w:asciiTheme="minorHAnsi" w:hAnsiTheme="minorHAnsi" w:cs="Arial"/>
          <w:b/>
          <w:color w:val="222222"/>
          <w:sz w:val="28"/>
          <w:szCs w:val="28"/>
          <w:lang w:val="en-GB"/>
        </w:rPr>
      </w:pPr>
    </w:p>
    <w:p w:rsidR="00E14033" w:rsidRDefault="004C59E2" w:rsidP="00E14033">
      <w:pPr>
        <w:pStyle w:val="NormalWeb"/>
        <w:shd w:val="clear" w:color="auto" w:fill="FFFFFF"/>
        <w:spacing w:before="0" w:after="0" w:line="360" w:lineRule="atLeast"/>
        <w:rPr>
          <w:rFonts w:asciiTheme="minorHAnsi" w:hAnsiTheme="minorHAnsi" w:cs="Arial"/>
          <w:b/>
          <w:color w:val="222222"/>
          <w:sz w:val="28"/>
          <w:szCs w:val="28"/>
          <w:lang w:val="en-GB"/>
        </w:rPr>
      </w:pPr>
      <w:r w:rsidRPr="00DD5358">
        <w:rPr>
          <w:rFonts w:asciiTheme="minorHAnsi" w:hAnsiTheme="minorHAnsi" w:cs="Arial"/>
          <w:b/>
          <w:color w:val="222222"/>
          <w:sz w:val="28"/>
          <w:szCs w:val="28"/>
          <w:lang w:val="en-GB"/>
        </w:rPr>
        <w:t>Report on WP3 (</w:t>
      </w:r>
      <w:r w:rsidR="007D0E68">
        <w:rPr>
          <w:rFonts w:asciiTheme="minorHAnsi" w:hAnsiTheme="minorHAnsi" w:cs="Arial"/>
          <w:b/>
          <w:color w:val="222222"/>
          <w:sz w:val="28"/>
          <w:szCs w:val="28"/>
          <w:lang w:val="en-GB"/>
        </w:rPr>
        <w:t xml:space="preserve">P5, </w:t>
      </w:r>
      <w:r w:rsidRPr="00DD5358">
        <w:rPr>
          <w:rFonts w:asciiTheme="minorHAnsi" w:hAnsiTheme="minorHAnsi" w:cs="Arial"/>
          <w:b/>
          <w:color w:val="222222"/>
          <w:sz w:val="28"/>
          <w:szCs w:val="28"/>
          <w:lang w:val="en-GB"/>
        </w:rPr>
        <w:t>MNT)</w:t>
      </w:r>
      <w:r w:rsidR="00E14033">
        <w:rPr>
          <w:rFonts w:asciiTheme="minorHAnsi" w:hAnsiTheme="minorHAnsi" w:cs="Arial"/>
          <w:b/>
          <w:color w:val="222222"/>
          <w:sz w:val="28"/>
          <w:szCs w:val="28"/>
          <w:lang w:val="en-GB"/>
        </w:rPr>
        <w:t xml:space="preserve">  </w:t>
      </w:r>
    </w:p>
    <w:p w:rsidR="004C59E2" w:rsidRDefault="004C59E2" w:rsidP="00E14033">
      <w:pPr>
        <w:pStyle w:val="NormalWeb"/>
        <w:shd w:val="clear" w:color="auto" w:fill="FFFFFF"/>
        <w:spacing w:before="0" w:after="0" w:line="360" w:lineRule="atLeast"/>
        <w:rPr>
          <w:rFonts w:asciiTheme="minorHAnsi" w:hAnsiTheme="minorHAnsi" w:cs="Arial"/>
          <w:b/>
          <w:color w:val="222222"/>
          <w:sz w:val="28"/>
          <w:szCs w:val="28"/>
          <w:lang w:val="en-GB"/>
        </w:rPr>
      </w:pPr>
      <w:r w:rsidRPr="00DD5358">
        <w:rPr>
          <w:rFonts w:asciiTheme="minorHAnsi" w:hAnsiTheme="minorHAnsi" w:cs="Arial"/>
          <w:b/>
          <w:color w:val="222222"/>
          <w:sz w:val="28"/>
          <w:szCs w:val="28"/>
          <w:lang w:val="en-GB"/>
        </w:rPr>
        <w:t xml:space="preserve">Culture guides for marginalized people </w:t>
      </w:r>
    </w:p>
    <w:p w:rsidR="00E14033" w:rsidRPr="00A01F32" w:rsidRDefault="00E14033" w:rsidP="00E14033">
      <w:pPr>
        <w:pStyle w:val="NormalWeb"/>
        <w:shd w:val="clear" w:color="auto" w:fill="FFFFFF"/>
        <w:spacing w:before="0" w:after="0" w:line="360" w:lineRule="atLeast"/>
        <w:rPr>
          <w:rFonts w:asciiTheme="minorHAnsi" w:hAnsiTheme="minorHAnsi" w:cs="Arial"/>
          <w:b/>
          <w:color w:val="222222"/>
          <w:sz w:val="28"/>
          <w:szCs w:val="28"/>
          <w:lang w:val="en-GB"/>
        </w:rPr>
      </w:pPr>
    </w:p>
    <w:p w:rsidR="000100AB" w:rsidRPr="007D0E68" w:rsidRDefault="006A016A" w:rsidP="006A016A">
      <w:pPr>
        <w:pStyle w:val="Listeafsnit"/>
        <w:numPr>
          <w:ilvl w:val="0"/>
          <w:numId w:val="2"/>
        </w:numPr>
        <w:spacing w:after="0"/>
        <w:rPr>
          <w:lang w:val="en-GB"/>
        </w:rPr>
      </w:pPr>
      <w:r w:rsidRPr="007D0E68">
        <w:rPr>
          <w:lang w:val="en-GB"/>
        </w:rPr>
        <w:t>Mapping the region and c</w:t>
      </w:r>
      <w:r w:rsidR="007D0E68" w:rsidRPr="007D0E68">
        <w:rPr>
          <w:lang w:val="en-GB"/>
        </w:rPr>
        <w:t xml:space="preserve">ollecting </w:t>
      </w:r>
      <w:r w:rsidRPr="007D0E68">
        <w:rPr>
          <w:lang w:val="en-GB"/>
        </w:rPr>
        <w:t xml:space="preserve">potential local partners ( </w:t>
      </w:r>
      <w:r w:rsidR="00A01F32" w:rsidRPr="007D0E68">
        <w:rPr>
          <w:lang w:val="en-GB"/>
        </w:rPr>
        <w:t xml:space="preserve">amateur </w:t>
      </w:r>
      <w:r w:rsidRPr="007D0E68">
        <w:rPr>
          <w:lang w:val="en-GB"/>
        </w:rPr>
        <w:t>artistic groups, schools, local governments, wine festival organisers</w:t>
      </w:r>
      <w:r w:rsidR="00A01F32" w:rsidRPr="007D0E68">
        <w:rPr>
          <w:lang w:val="en-GB"/>
        </w:rPr>
        <w:t xml:space="preserve">, key persons as volunteers </w:t>
      </w:r>
      <w:r w:rsidRPr="007D0E68">
        <w:rPr>
          <w:lang w:val="en-GB"/>
        </w:rPr>
        <w:t xml:space="preserve">) </w:t>
      </w:r>
    </w:p>
    <w:p w:rsidR="001C5DFE" w:rsidRPr="007D0E68" w:rsidRDefault="000100AB" w:rsidP="0094047B">
      <w:pPr>
        <w:pStyle w:val="Listeafsnit"/>
        <w:numPr>
          <w:ilvl w:val="0"/>
          <w:numId w:val="2"/>
        </w:numPr>
        <w:spacing w:after="0"/>
        <w:ind w:left="0"/>
        <w:rPr>
          <w:lang w:val="en-GB"/>
        </w:rPr>
      </w:pPr>
      <w:r w:rsidRPr="007D0E68">
        <w:rPr>
          <w:lang w:val="en-GB"/>
        </w:rPr>
        <w:t>Preparing the “L</w:t>
      </w:r>
      <w:r w:rsidR="00DD5358" w:rsidRPr="007D0E68">
        <w:rPr>
          <w:lang w:val="en-GB"/>
        </w:rPr>
        <w:t>ocal pilot course in culture/art and harvest festival in rural areas, Hungary</w:t>
      </w:r>
      <w:r w:rsidRPr="007D0E68">
        <w:rPr>
          <w:lang w:val="en-GB"/>
        </w:rPr>
        <w:t>”</w:t>
      </w:r>
    </w:p>
    <w:p w:rsidR="00DD5358" w:rsidRPr="007D0E68" w:rsidRDefault="00DD5358" w:rsidP="0094047B">
      <w:pPr>
        <w:pStyle w:val="Listeafsnit"/>
        <w:numPr>
          <w:ilvl w:val="0"/>
          <w:numId w:val="2"/>
        </w:numPr>
        <w:spacing w:after="0"/>
        <w:ind w:left="0"/>
        <w:rPr>
          <w:lang w:val="en-GB"/>
        </w:rPr>
      </w:pPr>
      <w:r w:rsidRPr="007D0E68">
        <w:rPr>
          <w:lang w:val="en-GB"/>
        </w:rPr>
        <w:t xml:space="preserve">Searching for literature on ethnographic studies about the tradition of vintage festivals in </w:t>
      </w:r>
      <w:r w:rsidR="007D0E68" w:rsidRPr="007D0E68">
        <w:rPr>
          <w:lang w:val="en-GB"/>
        </w:rPr>
        <w:t xml:space="preserve">the </w:t>
      </w:r>
      <w:r w:rsidR="007D0E68">
        <w:rPr>
          <w:lang w:val="en-GB"/>
        </w:rPr>
        <w:t>Balaton upper land region</w:t>
      </w:r>
      <w:r w:rsidRPr="007D0E68">
        <w:rPr>
          <w:lang w:val="en-GB"/>
        </w:rPr>
        <w:t xml:space="preserve"> in the regional library </w:t>
      </w:r>
      <w:r w:rsidR="007D0E68">
        <w:rPr>
          <w:lang w:val="en-GB"/>
        </w:rPr>
        <w:t xml:space="preserve">of </w:t>
      </w:r>
      <w:r w:rsidRPr="007D0E68">
        <w:rPr>
          <w:lang w:val="en-GB"/>
        </w:rPr>
        <w:t xml:space="preserve">Veszprem, consultation with </w:t>
      </w:r>
      <w:r w:rsidR="00A01F32" w:rsidRPr="007D0E68">
        <w:rPr>
          <w:lang w:val="en-GB"/>
        </w:rPr>
        <w:t xml:space="preserve">one of </w:t>
      </w:r>
      <w:r w:rsidR="007D0E68">
        <w:rPr>
          <w:lang w:val="en-GB"/>
        </w:rPr>
        <w:t xml:space="preserve">the </w:t>
      </w:r>
      <w:r w:rsidRPr="007D0E68">
        <w:rPr>
          <w:lang w:val="en-GB"/>
        </w:rPr>
        <w:t>key author</w:t>
      </w:r>
      <w:r w:rsidR="007D0E68">
        <w:rPr>
          <w:lang w:val="en-GB"/>
        </w:rPr>
        <w:t>s,</w:t>
      </w:r>
      <w:r w:rsidRPr="007D0E68">
        <w:rPr>
          <w:lang w:val="en-GB"/>
        </w:rPr>
        <w:t xml:space="preserve"> Dr. Emőke Lackovits</w:t>
      </w:r>
    </w:p>
    <w:p w:rsidR="00DD5358" w:rsidRPr="007D0E68" w:rsidRDefault="00DD5358" w:rsidP="0094047B">
      <w:pPr>
        <w:pStyle w:val="Listeafsnit"/>
        <w:numPr>
          <w:ilvl w:val="0"/>
          <w:numId w:val="2"/>
        </w:numPr>
        <w:spacing w:after="0"/>
        <w:ind w:left="0"/>
        <w:rPr>
          <w:lang w:val="en-GB"/>
        </w:rPr>
      </w:pPr>
      <w:r w:rsidRPr="007D0E68">
        <w:rPr>
          <w:lang w:val="en-GB"/>
        </w:rPr>
        <w:t xml:space="preserve">Searching for photo documentation </w:t>
      </w:r>
      <w:r w:rsidR="00B6624F">
        <w:rPr>
          <w:lang w:val="en-GB"/>
        </w:rPr>
        <w:t xml:space="preserve">in the collection </w:t>
      </w:r>
      <w:r w:rsidRPr="007D0E68">
        <w:rPr>
          <w:lang w:val="en-GB"/>
        </w:rPr>
        <w:t xml:space="preserve">of researcher </w:t>
      </w:r>
      <w:proofErr w:type="spellStart"/>
      <w:r w:rsidR="000100AB" w:rsidRPr="007D0E68">
        <w:rPr>
          <w:lang w:val="en-GB"/>
        </w:rPr>
        <w:t>Va</w:t>
      </w:r>
      <w:r w:rsidRPr="007D0E68">
        <w:rPr>
          <w:lang w:val="en-GB"/>
        </w:rPr>
        <w:t>j</w:t>
      </w:r>
      <w:r w:rsidR="000100AB" w:rsidRPr="007D0E68">
        <w:rPr>
          <w:lang w:val="en-GB"/>
        </w:rPr>
        <w:t>k</w:t>
      </w:r>
      <w:r w:rsidRPr="007D0E68">
        <w:rPr>
          <w:lang w:val="en-GB"/>
        </w:rPr>
        <w:t>ay</w:t>
      </w:r>
      <w:proofErr w:type="spellEnd"/>
      <w:r w:rsidRPr="007D0E68">
        <w:rPr>
          <w:lang w:val="en-GB"/>
        </w:rPr>
        <w:t xml:space="preserve"> on vintage festival at the regional museum</w:t>
      </w:r>
      <w:r w:rsidR="000100AB" w:rsidRPr="007D0E68">
        <w:rPr>
          <w:lang w:val="en-GB"/>
        </w:rPr>
        <w:t xml:space="preserve"> </w:t>
      </w:r>
    </w:p>
    <w:p w:rsidR="00A01F32" w:rsidRPr="007D0E68" w:rsidRDefault="00A01F32" w:rsidP="0094047B">
      <w:pPr>
        <w:pStyle w:val="Listeafsnit"/>
        <w:numPr>
          <w:ilvl w:val="0"/>
          <w:numId w:val="2"/>
        </w:numPr>
        <w:spacing w:after="0"/>
        <w:ind w:left="0"/>
        <w:rPr>
          <w:lang w:val="en-GB"/>
        </w:rPr>
      </w:pPr>
      <w:r w:rsidRPr="007D0E68">
        <w:rPr>
          <w:lang w:val="en-GB"/>
        </w:rPr>
        <w:t>Start of collection of songs, dances, say</w:t>
      </w:r>
      <w:r w:rsidR="007D0E68">
        <w:rPr>
          <w:lang w:val="en-GB"/>
        </w:rPr>
        <w:t>ing</w:t>
      </w:r>
      <w:r w:rsidRPr="007D0E68">
        <w:rPr>
          <w:lang w:val="en-GB"/>
        </w:rPr>
        <w:t>s</w:t>
      </w:r>
      <w:r w:rsidR="007D0E68">
        <w:rPr>
          <w:lang w:val="en-GB"/>
        </w:rPr>
        <w:t>,</w:t>
      </w:r>
      <w:r w:rsidRPr="007D0E68">
        <w:rPr>
          <w:lang w:val="en-GB"/>
        </w:rPr>
        <w:t xml:space="preserve"> speeches,</w:t>
      </w:r>
      <w:r w:rsidR="007D0E68">
        <w:rPr>
          <w:lang w:val="en-GB"/>
        </w:rPr>
        <w:t xml:space="preserve"> and</w:t>
      </w:r>
      <w:r w:rsidRPr="007D0E68">
        <w:rPr>
          <w:lang w:val="en-GB"/>
        </w:rPr>
        <w:t xml:space="preserve"> rhymes dealing with wine festival </w:t>
      </w:r>
    </w:p>
    <w:p w:rsidR="00DD5358" w:rsidRPr="007D0E68" w:rsidRDefault="00A01F32" w:rsidP="0094047B">
      <w:pPr>
        <w:pStyle w:val="Listeafsnit"/>
        <w:numPr>
          <w:ilvl w:val="0"/>
          <w:numId w:val="2"/>
        </w:numPr>
        <w:spacing w:after="0"/>
        <w:ind w:left="0"/>
        <w:rPr>
          <w:lang w:val="en-GB"/>
        </w:rPr>
      </w:pPr>
      <w:r w:rsidRPr="007D0E68">
        <w:rPr>
          <w:lang w:val="en-GB"/>
        </w:rPr>
        <w:t>C</w:t>
      </w:r>
      <w:r w:rsidR="00DD5358" w:rsidRPr="007D0E68">
        <w:rPr>
          <w:lang w:val="en-GB"/>
        </w:rPr>
        <w:t>onsultation with local key persons, organisers of wine festivals</w:t>
      </w:r>
      <w:r w:rsidR="006A016A" w:rsidRPr="007D0E68">
        <w:rPr>
          <w:lang w:val="en-GB"/>
        </w:rPr>
        <w:t xml:space="preserve">, searching for video documentation of recent wine festivals </w:t>
      </w:r>
    </w:p>
    <w:p w:rsidR="000100AB" w:rsidRDefault="000100AB" w:rsidP="0094047B">
      <w:pPr>
        <w:pStyle w:val="Listeafsnit"/>
        <w:spacing w:after="0"/>
        <w:ind w:left="0"/>
        <w:rPr>
          <w:lang w:val="en-GB"/>
        </w:rPr>
      </w:pPr>
    </w:p>
    <w:p w:rsidR="006A016A" w:rsidRDefault="000100AB" w:rsidP="0094047B">
      <w:pPr>
        <w:pStyle w:val="Listeafsnit"/>
        <w:numPr>
          <w:ilvl w:val="0"/>
          <w:numId w:val="2"/>
        </w:numPr>
        <w:spacing w:after="0"/>
        <w:rPr>
          <w:lang w:val="en-GB"/>
        </w:rPr>
      </w:pPr>
      <w:r w:rsidRPr="006A016A">
        <w:rPr>
          <w:lang w:val="en-GB"/>
        </w:rPr>
        <w:t xml:space="preserve">Work Programme for </w:t>
      </w:r>
      <w:r w:rsidR="007D0E68" w:rsidRPr="006A016A">
        <w:rPr>
          <w:lang w:val="en-GB"/>
        </w:rPr>
        <w:t xml:space="preserve">January-February </w:t>
      </w:r>
      <w:r w:rsidR="007D0E68">
        <w:rPr>
          <w:lang w:val="en-GB"/>
        </w:rPr>
        <w:t>2014</w:t>
      </w:r>
    </w:p>
    <w:p w:rsidR="006A016A" w:rsidRPr="006A016A" w:rsidRDefault="006A016A" w:rsidP="006A016A">
      <w:pPr>
        <w:pStyle w:val="Listeafsnit"/>
        <w:rPr>
          <w:lang w:val="en-GB"/>
        </w:rPr>
      </w:pPr>
    </w:p>
    <w:p w:rsidR="006A016A" w:rsidRDefault="000100AB" w:rsidP="006A016A">
      <w:pPr>
        <w:pStyle w:val="Listeafsnit"/>
        <w:numPr>
          <w:ilvl w:val="1"/>
          <w:numId w:val="2"/>
        </w:numPr>
        <w:spacing w:after="0"/>
        <w:rPr>
          <w:lang w:val="en-GB"/>
        </w:rPr>
      </w:pPr>
      <w:r w:rsidRPr="006A016A">
        <w:rPr>
          <w:lang w:val="en-GB"/>
        </w:rPr>
        <w:t xml:space="preserve">Information day on 30 January  12.00-15.00 </w:t>
      </w:r>
    </w:p>
    <w:p w:rsidR="006A016A" w:rsidRDefault="000100AB" w:rsidP="006A016A">
      <w:pPr>
        <w:pStyle w:val="Listeafsnit"/>
        <w:numPr>
          <w:ilvl w:val="1"/>
          <w:numId w:val="2"/>
        </w:numPr>
        <w:spacing w:after="0"/>
        <w:rPr>
          <w:lang w:val="en-GB"/>
        </w:rPr>
      </w:pPr>
      <w:r w:rsidRPr="006A016A">
        <w:rPr>
          <w:lang w:val="en-GB"/>
        </w:rPr>
        <w:t>information about the project</w:t>
      </w:r>
    </w:p>
    <w:p w:rsidR="006A016A" w:rsidRDefault="000100AB" w:rsidP="006A016A">
      <w:pPr>
        <w:pStyle w:val="Listeafsnit"/>
        <w:numPr>
          <w:ilvl w:val="1"/>
          <w:numId w:val="2"/>
        </w:numPr>
        <w:spacing w:after="0"/>
        <w:rPr>
          <w:lang w:val="en-GB"/>
        </w:rPr>
      </w:pPr>
      <w:r w:rsidRPr="006A016A">
        <w:rPr>
          <w:lang w:val="en-GB"/>
        </w:rPr>
        <w:t xml:space="preserve">introduction of the participants </w:t>
      </w:r>
    </w:p>
    <w:p w:rsidR="006A016A" w:rsidRDefault="000100AB" w:rsidP="006A016A">
      <w:pPr>
        <w:pStyle w:val="Listeafsnit"/>
        <w:numPr>
          <w:ilvl w:val="1"/>
          <w:numId w:val="2"/>
        </w:numPr>
        <w:spacing w:after="0"/>
        <w:rPr>
          <w:lang w:val="en-GB"/>
        </w:rPr>
      </w:pPr>
      <w:r w:rsidRPr="006A016A">
        <w:rPr>
          <w:lang w:val="en-GB"/>
        </w:rPr>
        <w:t xml:space="preserve">partners invited: </w:t>
      </w:r>
      <w:proofErr w:type="spellStart"/>
      <w:r w:rsidRPr="006A016A">
        <w:rPr>
          <w:lang w:val="en-GB"/>
        </w:rPr>
        <w:t>Mindszentkalla</w:t>
      </w:r>
      <w:proofErr w:type="spellEnd"/>
      <w:r w:rsidRPr="006A016A">
        <w:rPr>
          <w:lang w:val="en-GB"/>
        </w:rPr>
        <w:t xml:space="preserve">, </w:t>
      </w:r>
      <w:proofErr w:type="spellStart"/>
      <w:r w:rsidRPr="006A016A">
        <w:rPr>
          <w:lang w:val="en-GB"/>
        </w:rPr>
        <w:t>Szentbekalla</w:t>
      </w:r>
      <w:proofErr w:type="spellEnd"/>
      <w:r w:rsidRPr="006A016A">
        <w:rPr>
          <w:lang w:val="en-GB"/>
        </w:rPr>
        <w:t xml:space="preserve">, </w:t>
      </w:r>
      <w:proofErr w:type="spellStart"/>
      <w:r w:rsidRPr="006A016A">
        <w:rPr>
          <w:lang w:val="en-GB"/>
        </w:rPr>
        <w:t>Zanka</w:t>
      </w:r>
      <w:proofErr w:type="spellEnd"/>
      <w:r w:rsidRPr="006A016A">
        <w:rPr>
          <w:lang w:val="en-GB"/>
        </w:rPr>
        <w:t xml:space="preserve">, </w:t>
      </w:r>
      <w:proofErr w:type="spellStart"/>
      <w:r w:rsidRPr="006A016A">
        <w:rPr>
          <w:lang w:val="en-GB"/>
        </w:rPr>
        <w:t>As</w:t>
      </w:r>
      <w:r w:rsidR="007D0E68">
        <w:rPr>
          <w:lang w:val="en-GB"/>
        </w:rPr>
        <w:t>zofo</w:t>
      </w:r>
      <w:proofErr w:type="spellEnd"/>
      <w:r w:rsidR="007D0E68">
        <w:rPr>
          <w:lang w:val="en-GB"/>
        </w:rPr>
        <w:t xml:space="preserve">, </w:t>
      </w:r>
      <w:proofErr w:type="spellStart"/>
      <w:r w:rsidR="007D0E68">
        <w:rPr>
          <w:lang w:val="en-GB"/>
        </w:rPr>
        <w:t>Balatronakali</w:t>
      </w:r>
      <w:proofErr w:type="spellEnd"/>
      <w:r w:rsidR="007D0E68">
        <w:rPr>
          <w:lang w:val="en-GB"/>
        </w:rPr>
        <w:t xml:space="preserve"> 2-2 persons</w:t>
      </w:r>
    </w:p>
    <w:p w:rsidR="006A016A" w:rsidRDefault="000100AB" w:rsidP="006A016A">
      <w:pPr>
        <w:pStyle w:val="Listeafsnit"/>
        <w:numPr>
          <w:ilvl w:val="1"/>
          <w:numId w:val="2"/>
        </w:numPr>
        <w:spacing w:after="0"/>
        <w:rPr>
          <w:lang w:val="en-GB"/>
        </w:rPr>
      </w:pPr>
      <w:r w:rsidRPr="006A016A">
        <w:rPr>
          <w:lang w:val="en-GB"/>
        </w:rPr>
        <w:t xml:space="preserve">Traditions of wine festivals in the region ( </w:t>
      </w:r>
      <w:r w:rsidR="0094047B" w:rsidRPr="006A016A">
        <w:rPr>
          <w:lang w:val="en-GB"/>
        </w:rPr>
        <w:t xml:space="preserve">presentation by an </w:t>
      </w:r>
      <w:proofErr w:type="spellStart"/>
      <w:r w:rsidRPr="006A016A">
        <w:rPr>
          <w:lang w:val="en-GB"/>
        </w:rPr>
        <w:t>etnographer</w:t>
      </w:r>
      <w:proofErr w:type="spellEnd"/>
      <w:r w:rsidRPr="006A016A">
        <w:rPr>
          <w:lang w:val="en-GB"/>
        </w:rPr>
        <w:t xml:space="preserve"> ) </w:t>
      </w:r>
    </w:p>
    <w:p w:rsidR="006A016A" w:rsidRDefault="000100AB" w:rsidP="006A016A">
      <w:pPr>
        <w:pStyle w:val="Listeafsnit"/>
        <w:numPr>
          <w:ilvl w:val="1"/>
          <w:numId w:val="2"/>
        </w:numPr>
        <w:spacing w:after="0"/>
        <w:rPr>
          <w:lang w:val="en-GB"/>
        </w:rPr>
      </w:pPr>
      <w:r w:rsidRPr="006A016A">
        <w:rPr>
          <w:lang w:val="en-GB"/>
        </w:rPr>
        <w:t xml:space="preserve">Experiences of organising wine festivals ( organiser, teacher, chorister) </w:t>
      </w:r>
    </w:p>
    <w:p w:rsidR="001C5DFE" w:rsidRPr="006A016A" w:rsidRDefault="000100AB" w:rsidP="006A016A">
      <w:pPr>
        <w:pStyle w:val="Listeafsnit"/>
        <w:numPr>
          <w:ilvl w:val="1"/>
          <w:numId w:val="2"/>
        </w:numPr>
        <w:spacing w:after="0"/>
        <w:rPr>
          <w:lang w:val="en-GB"/>
        </w:rPr>
      </w:pPr>
      <w:r w:rsidRPr="006A016A">
        <w:rPr>
          <w:lang w:val="en-GB"/>
        </w:rPr>
        <w:t xml:space="preserve">presentation of the plan of course for discussion </w:t>
      </w:r>
    </w:p>
    <w:p w:rsidR="006A016A" w:rsidRDefault="000100AB" w:rsidP="006A016A">
      <w:pPr>
        <w:pStyle w:val="Listeafsnit"/>
        <w:spacing w:after="0"/>
        <w:ind w:left="0" w:firstLine="360"/>
        <w:rPr>
          <w:lang w:val="en-GB"/>
        </w:rPr>
      </w:pPr>
      <w:r>
        <w:rPr>
          <w:lang w:val="en-GB"/>
        </w:rPr>
        <w:t xml:space="preserve">( organisers, leaders of artistic groups, volunteers) </w:t>
      </w:r>
    </w:p>
    <w:p w:rsidR="006A016A" w:rsidRDefault="000100AB" w:rsidP="006A016A">
      <w:pPr>
        <w:pStyle w:val="Listeafsnit"/>
        <w:numPr>
          <w:ilvl w:val="1"/>
          <w:numId w:val="2"/>
        </w:numPr>
        <w:spacing w:after="0"/>
        <w:rPr>
          <w:lang w:val="en-GB"/>
        </w:rPr>
      </w:pPr>
      <w:r>
        <w:rPr>
          <w:lang w:val="en-GB"/>
        </w:rPr>
        <w:t>Visiting local partners, local consultations and forming of local teams</w:t>
      </w:r>
    </w:p>
    <w:p w:rsidR="000100AB" w:rsidRPr="006A016A" w:rsidRDefault="000100AB" w:rsidP="006A016A">
      <w:pPr>
        <w:pStyle w:val="Listeafsnit"/>
        <w:numPr>
          <w:ilvl w:val="0"/>
          <w:numId w:val="2"/>
        </w:numPr>
        <w:spacing w:after="0"/>
        <w:rPr>
          <w:lang w:val="en-GB"/>
        </w:rPr>
      </w:pPr>
      <w:r w:rsidRPr="006A016A">
        <w:rPr>
          <w:lang w:val="en-GB"/>
        </w:rPr>
        <w:t xml:space="preserve">Pilot course: </w:t>
      </w:r>
    </w:p>
    <w:p w:rsidR="000100AB" w:rsidRDefault="000100AB" w:rsidP="0094047B">
      <w:pPr>
        <w:spacing w:after="0"/>
        <w:rPr>
          <w:lang w:val="en-GB"/>
        </w:rPr>
      </w:pPr>
      <w:r>
        <w:rPr>
          <w:lang w:val="en-GB"/>
        </w:rPr>
        <w:t xml:space="preserve">Site: </w:t>
      </w:r>
      <w:proofErr w:type="spellStart"/>
      <w:r>
        <w:rPr>
          <w:lang w:val="en-GB"/>
        </w:rPr>
        <w:t>Balatonszepezd</w:t>
      </w:r>
      <w:proofErr w:type="spellEnd"/>
      <w:r>
        <w:rPr>
          <w:lang w:val="en-GB"/>
        </w:rPr>
        <w:t xml:space="preserve"> Folk High School</w:t>
      </w:r>
    </w:p>
    <w:p w:rsidR="000100AB" w:rsidRDefault="000100AB" w:rsidP="0094047B">
      <w:pPr>
        <w:spacing w:after="0"/>
        <w:rPr>
          <w:lang w:val="en-GB"/>
        </w:rPr>
      </w:pPr>
      <w:r>
        <w:rPr>
          <w:lang w:val="en-GB"/>
        </w:rPr>
        <w:t>Proposed date: 24-26 April, 2014</w:t>
      </w:r>
    </w:p>
    <w:p w:rsidR="000100AB" w:rsidRDefault="000100AB" w:rsidP="0094047B">
      <w:pPr>
        <w:spacing w:after="0"/>
        <w:rPr>
          <w:lang w:val="en-GB"/>
        </w:rPr>
      </w:pPr>
      <w:r>
        <w:rPr>
          <w:lang w:val="en-GB"/>
        </w:rPr>
        <w:t xml:space="preserve">Number of participants: </w:t>
      </w:r>
      <w:proofErr w:type="spellStart"/>
      <w:r>
        <w:rPr>
          <w:lang w:val="en-GB"/>
        </w:rPr>
        <w:t>appr</w:t>
      </w:r>
      <w:proofErr w:type="spellEnd"/>
      <w:r w:rsidR="00B6624F">
        <w:rPr>
          <w:lang w:val="en-GB"/>
        </w:rPr>
        <w:t>.</w:t>
      </w:r>
      <w:r>
        <w:rPr>
          <w:lang w:val="en-GB"/>
        </w:rPr>
        <w:t xml:space="preserve"> 20 persons </w:t>
      </w:r>
    </w:p>
    <w:p w:rsidR="00047FFA" w:rsidRDefault="00047FFA" w:rsidP="0094047B">
      <w:pPr>
        <w:spacing w:after="0"/>
        <w:rPr>
          <w:lang w:val="en-GB"/>
        </w:rPr>
      </w:pPr>
    </w:p>
    <w:p w:rsidR="000100AB" w:rsidRPr="006A016A" w:rsidRDefault="000100AB" w:rsidP="006A016A">
      <w:pPr>
        <w:pStyle w:val="Listeafsnit"/>
        <w:numPr>
          <w:ilvl w:val="0"/>
          <w:numId w:val="2"/>
        </w:numPr>
        <w:spacing w:after="0"/>
        <w:rPr>
          <w:lang w:val="en-GB"/>
        </w:rPr>
      </w:pPr>
      <w:r w:rsidRPr="006A016A">
        <w:rPr>
          <w:lang w:val="en-GB"/>
        </w:rPr>
        <w:t xml:space="preserve">Short report to the local partnership </w:t>
      </w:r>
    </w:p>
    <w:p w:rsidR="00047FFA" w:rsidRDefault="00047FFA" w:rsidP="0094047B">
      <w:pPr>
        <w:spacing w:after="0"/>
        <w:rPr>
          <w:lang w:val="en-GB"/>
        </w:rPr>
      </w:pPr>
    </w:p>
    <w:p w:rsidR="000100AB" w:rsidRPr="006A016A" w:rsidRDefault="000100AB" w:rsidP="006A016A">
      <w:pPr>
        <w:pStyle w:val="Listeafsnit"/>
        <w:numPr>
          <w:ilvl w:val="0"/>
          <w:numId w:val="2"/>
        </w:numPr>
        <w:spacing w:after="0"/>
        <w:rPr>
          <w:lang w:val="en-GB"/>
        </w:rPr>
      </w:pPr>
      <w:r w:rsidRPr="006A016A">
        <w:rPr>
          <w:lang w:val="en-GB"/>
        </w:rPr>
        <w:t xml:space="preserve">Translation of plan and programme, reporting </w:t>
      </w:r>
    </w:p>
    <w:p w:rsidR="000100AB" w:rsidRPr="000100AB" w:rsidRDefault="000100AB" w:rsidP="0094047B">
      <w:pPr>
        <w:spacing w:after="0"/>
        <w:rPr>
          <w:lang w:val="en-GB"/>
        </w:rPr>
      </w:pPr>
    </w:p>
    <w:p w:rsidR="006A016A" w:rsidRDefault="001C5DFE" w:rsidP="0094047B">
      <w:pPr>
        <w:pStyle w:val="Listeafsnit"/>
        <w:numPr>
          <w:ilvl w:val="0"/>
          <w:numId w:val="2"/>
        </w:numPr>
        <w:spacing w:after="0"/>
        <w:rPr>
          <w:lang w:val="en-GB"/>
        </w:rPr>
      </w:pPr>
      <w:r w:rsidRPr="006A016A">
        <w:rPr>
          <w:lang w:val="en-GB"/>
        </w:rPr>
        <w:t>Dissemination</w:t>
      </w:r>
      <w:r w:rsidR="00DD5358" w:rsidRPr="006A016A">
        <w:rPr>
          <w:lang w:val="en-GB"/>
        </w:rPr>
        <w:t xml:space="preserve"> </w:t>
      </w:r>
    </w:p>
    <w:p w:rsidR="006A016A" w:rsidRPr="006A016A" w:rsidRDefault="006A016A" w:rsidP="006A016A">
      <w:pPr>
        <w:pStyle w:val="Listeafsnit"/>
        <w:rPr>
          <w:lang w:val="en-GB"/>
        </w:rPr>
      </w:pPr>
    </w:p>
    <w:p w:rsidR="001C5DFE" w:rsidRPr="00A01F32" w:rsidRDefault="006A016A" w:rsidP="00A01F32">
      <w:pPr>
        <w:spacing w:after="0"/>
        <w:rPr>
          <w:lang w:val="en-GB"/>
        </w:rPr>
      </w:pPr>
      <w:r w:rsidRPr="00A01F32">
        <w:rPr>
          <w:lang w:val="en-GB"/>
        </w:rPr>
        <w:t xml:space="preserve">10.1 </w:t>
      </w:r>
      <w:r w:rsidR="001C5DFE" w:rsidRPr="00A01F32">
        <w:rPr>
          <w:lang w:val="en-GB"/>
        </w:rPr>
        <w:t xml:space="preserve">Personal presentation on project: </w:t>
      </w:r>
    </w:p>
    <w:p w:rsidR="001C5DFE" w:rsidRPr="00DD5358" w:rsidRDefault="001C5DFE" w:rsidP="0094047B">
      <w:pPr>
        <w:pStyle w:val="Listeafsnit"/>
        <w:numPr>
          <w:ilvl w:val="0"/>
          <w:numId w:val="1"/>
        </w:numPr>
        <w:spacing w:after="0"/>
        <w:ind w:left="0"/>
        <w:rPr>
          <w:lang w:val="en-GB"/>
        </w:rPr>
      </w:pPr>
      <w:r w:rsidRPr="00DD5358">
        <w:rPr>
          <w:lang w:val="en-GB"/>
        </w:rPr>
        <w:t xml:space="preserve">Board meeting of HFHSS </w:t>
      </w:r>
    </w:p>
    <w:p w:rsidR="001C5DFE" w:rsidRPr="00DD5358" w:rsidRDefault="001C5DFE" w:rsidP="0094047B">
      <w:pPr>
        <w:pStyle w:val="Listeafsnit"/>
        <w:numPr>
          <w:ilvl w:val="0"/>
          <w:numId w:val="1"/>
        </w:numPr>
        <w:spacing w:after="0"/>
        <w:ind w:left="0"/>
        <w:rPr>
          <w:lang w:val="en-GB"/>
        </w:rPr>
      </w:pPr>
      <w:r w:rsidRPr="00DD5358">
        <w:rPr>
          <w:lang w:val="en-GB"/>
        </w:rPr>
        <w:t>Meeting with</w:t>
      </w:r>
      <w:r w:rsidR="00B6624F">
        <w:rPr>
          <w:lang w:val="en-GB"/>
        </w:rPr>
        <w:t xml:space="preserve"> local project co-ordinators  (</w:t>
      </w:r>
      <w:r w:rsidRPr="00DD5358">
        <w:rPr>
          <w:lang w:val="en-GB"/>
        </w:rPr>
        <w:t xml:space="preserve">11 December) </w:t>
      </w:r>
    </w:p>
    <w:p w:rsidR="00A01F32" w:rsidRDefault="001C5DFE" w:rsidP="00A01F32">
      <w:pPr>
        <w:pStyle w:val="Listeafsnit"/>
        <w:numPr>
          <w:ilvl w:val="0"/>
          <w:numId w:val="1"/>
        </w:numPr>
        <w:spacing w:after="0"/>
        <w:ind w:left="0"/>
        <w:rPr>
          <w:lang w:val="en-GB"/>
        </w:rPr>
      </w:pPr>
      <w:r w:rsidRPr="00DD5358">
        <w:rPr>
          <w:lang w:val="en-GB"/>
        </w:rPr>
        <w:t xml:space="preserve">Consultation on 30 January ( local project team) </w:t>
      </w:r>
    </w:p>
    <w:p w:rsidR="00A01F32" w:rsidRPr="00A01F32" w:rsidRDefault="00A01F32" w:rsidP="00A01F32">
      <w:pPr>
        <w:pStyle w:val="Listeafsnit"/>
        <w:numPr>
          <w:ilvl w:val="0"/>
          <w:numId w:val="1"/>
        </w:numPr>
        <w:spacing w:after="0"/>
        <w:ind w:left="0"/>
        <w:rPr>
          <w:lang w:val="en-GB"/>
        </w:rPr>
      </w:pPr>
      <w:r w:rsidRPr="00A01F32">
        <w:rPr>
          <w:lang w:val="en-GB"/>
        </w:rPr>
        <w:t xml:space="preserve">Annual report of the HFHSS and information about the Culture Guide at the annual assembly </w:t>
      </w:r>
      <w:r w:rsidR="00B6624F">
        <w:rPr>
          <w:lang w:val="en-GB"/>
        </w:rPr>
        <w:t>on 17 January, Budapest</w:t>
      </w:r>
    </w:p>
    <w:p w:rsidR="006A016A" w:rsidRDefault="006A016A" w:rsidP="0094047B">
      <w:pPr>
        <w:spacing w:after="0"/>
        <w:rPr>
          <w:b/>
          <w:lang w:val="en-GB"/>
        </w:rPr>
      </w:pPr>
    </w:p>
    <w:p w:rsidR="006A016A" w:rsidRPr="00A01F32" w:rsidRDefault="006A016A" w:rsidP="0094047B">
      <w:pPr>
        <w:spacing w:after="0"/>
        <w:rPr>
          <w:b/>
          <w:lang w:val="en-GB"/>
        </w:rPr>
      </w:pPr>
      <w:r w:rsidRPr="00A01F32">
        <w:rPr>
          <w:b/>
          <w:lang w:val="en-GB"/>
        </w:rPr>
        <w:t xml:space="preserve">written articles </w:t>
      </w:r>
    </w:p>
    <w:p w:rsidR="004C59E2" w:rsidRPr="00DD5358" w:rsidRDefault="004C59E2" w:rsidP="0094047B">
      <w:pPr>
        <w:spacing w:after="0"/>
        <w:rPr>
          <w:lang w:val="en-GB"/>
        </w:rPr>
      </w:pPr>
      <w:r w:rsidRPr="00DD5358">
        <w:rPr>
          <w:b/>
          <w:lang w:val="en-GB"/>
        </w:rPr>
        <w:t>Education Folk High School Society</w:t>
      </w:r>
      <w:r w:rsidRPr="00DD5358">
        <w:rPr>
          <w:lang w:val="en-GB"/>
        </w:rPr>
        <w:t xml:space="preserve"> (Művelődés Népfőiskola Társadalom ) quarterly journal 2013/3 (November) </w:t>
      </w:r>
    </w:p>
    <w:p w:rsidR="004C59E2" w:rsidRPr="00DD5358" w:rsidRDefault="00EF1C9C" w:rsidP="0094047B">
      <w:pPr>
        <w:spacing w:after="0"/>
        <w:rPr>
          <w:lang w:val="en-GB"/>
        </w:rPr>
      </w:pPr>
      <w:hyperlink r:id="rId7" w:history="1">
        <w:r w:rsidR="004C59E2" w:rsidRPr="00DD5358">
          <w:rPr>
            <w:rStyle w:val="Hyperlink"/>
            <w:lang w:val="en-GB"/>
          </w:rPr>
          <w:t>http://www.kozkincsprogram.hu/mnt/mnt_2013_3_igazi.pdf</w:t>
        </w:r>
      </w:hyperlink>
    </w:p>
    <w:p w:rsidR="004C59E2" w:rsidRPr="00DD5358" w:rsidRDefault="00B6624F" w:rsidP="0094047B">
      <w:pPr>
        <w:spacing w:after="0"/>
        <w:rPr>
          <w:lang w:val="en-GB"/>
        </w:rPr>
      </w:pPr>
      <w:r>
        <w:rPr>
          <w:lang w:val="en-GB"/>
        </w:rPr>
        <w:t xml:space="preserve">On </w:t>
      </w:r>
      <w:r w:rsidR="004C59E2" w:rsidRPr="00DD5358">
        <w:rPr>
          <w:lang w:val="en-GB"/>
        </w:rPr>
        <w:t>page</w:t>
      </w:r>
      <w:r>
        <w:rPr>
          <w:lang w:val="en-GB"/>
        </w:rPr>
        <w:t>s</w:t>
      </w:r>
      <w:r w:rsidR="004C59E2" w:rsidRPr="00DD5358">
        <w:rPr>
          <w:lang w:val="en-GB"/>
        </w:rPr>
        <w:t xml:space="preserve"> 25-26 </w:t>
      </w:r>
    </w:p>
    <w:p w:rsidR="004C59E2" w:rsidRPr="00DD5358" w:rsidRDefault="004C59E2" w:rsidP="0094047B">
      <w:pPr>
        <w:spacing w:after="0"/>
        <w:rPr>
          <w:lang w:val="en-GB"/>
        </w:rPr>
      </w:pPr>
    </w:p>
    <w:p w:rsidR="004C59E2" w:rsidRPr="00DD5358" w:rsidRDefault="00B6624F" w:rsidP="0094047B">
      <w:pPr>
        <w:spacing w:after="0"/>
        <w:rPr>
          <w:lang w:val="en-GB"/>
        </w:rPr>
      </w:pPr>
      <w:r>
        <w:rPr>
          <w:lang w:val="en-GB"/>
        </w:rPr>
        <w:t>Face book page</w:t>
      </w:r>
      <w:r w:rsidR="004C59E2" w:rsidRPr="00DD5358">
        <w:rPr>
          <w:lang w:val="en-GB"/>
        </w:rPr>
        <w:t xml:space="preserve"> (</w:t>
      </w:r>
      <w:proofErr w:type="spellStart"/>
      <w:r w:rsidR="004C59E2" w:rsidRPr="00DD5358">
        <w:rPr>
          <w:lang w:val="en-GB"/>
        </w:rPr>
        <w:t>Népfőiskola</w:t>
      </w:r>
      <w:proofErr w:type="spellEnd"/>
      <w:r w:rsidR="004C59E2" w:rsidRPr="00DD5358">
        <w:rPr>
          <w:lang w:val="en-GB"/>
        </w:rPr>
        <w:t xml:space="preserve">) </w:t>
      </w:r>
      <w:r w:rsidR="004C59E2" w:rsidRPr="00DD5358">
        <w:rPr>
          <w:b/>
          <w:lang w:val="en-GB"/>
        </w:rPr>
        <w:t>Folk High School</w:t>
      </w:r>
      <w:r w:rsidR="004C59E2" w:rsidRPr="00DD5358">
        <w:rPr>
          <w:lang w:val="en-GB"/>
        </w:rPr>
        <w:t xml:space="preserve"> – in English Lifelong Learning News (multilingual) </w:t>
      </w:r>
      <w:hyperlink r:id="rId8" w:history="1">
        <w:r w:rsidR="004C59E2" w:rsidRPr="00DD5358">
          <w:rPr>
            <w:rStyle w:val="Hyperlink"/>
            <w:lang w:val="en-GB"/>
          </w:rPr>
          <w:t>https://www.facebook.com/nepfoiskola?ref=hl</w:t>
        </w:r>
      </w:hyperlink>
    </w:p>
    <w:p w:rsidR="004C59E2" w:rsidRPr="00DD5358" w:rsidRDefault="004C59E2" w:rsidP="0094047B">
      <w:pPr>
        <w:spacing w:after="0"/>
        <w:rPr>
          <w:rStyle w:val="usercontent"/>
          <w:lang w:val="en-GB"/>
        </w:rPr>
      </w:pPr>
      <w:r w:rsidRPr="00DD5358">
        <w:rPr>
          <w:rStyle w:val="usercontent"/>
          <w:lang w:val="en-GB"/>
        </w:rPr>
        <w:t>Voluntary Arts and European partners embark on new Culture Guides project – about the project</w:t>
      </w:r>
    </w:p>
    <w:p w:rsidR="004C59E2" w:rsidRPr="00DD5358" w:rsidRDefault="004C59E2" w:rsidP="0094047B">
      <w:pPr>
        <w:spacing w:after="0"/>
        <w:rPr>
          <w:rStyle w:val="usercontent"/>
          <w:lang w:val="en-GB"/>
        </w:rPr>
      </w:pPr>
      <w:r w:rsidRPr="00DD5358">
        <w:rPr>
          <w:rStyle w:val="usercontent"/>
          <w:lang w:val="en-GB"/>
        </w:rPr>
        <w:t>9 November</w:t>
      </w:r>
    </w:p>
    <w:p w:rsidR="004C59E2" w:rsidRPr="00DD5358" w:rsidRDefault="004C59E2" w:rsidP="0094047B">
      <w:pPr>
        <w:spacing w:after="0"/>
        <w:rPr>
          <w:rStyle w:val="usercontent"/>
          <w:lang w:val="en-GB"/>
        </w:rPr>
      </w:pPr>
    </w:p>
    <w:p w:rsidR="004C59E2" w:rsidRPr="00DD5358" w:rsidRDefault="004C59E2" w:rsidP="0094047B">
      <w:pPr>
        <w:spacing w:after="0"/>
        <w:rPr>
          <w:rStyle w:val="usercontent"/>
          <w:lang w:val="en-GB"/>
        </w:rPr>
      </w:pPr>
      <w:r w:rsidRPr="00DD5358">
        <w:rPr>
          <w:rStyle w:val="usercontent"/>
          <w:lang w:val="en-GB"/>
        </w:rPr>
        <w:t xml:space="preserve">Face book page  group Hojskole Oestersean (11 November) </w:t>
      </w:r>
    </w:p>
    <w:p w:rsidR="004C59E2" w:rsidRPr="00DD5358" w:rsidRDefault="00EF1C9C" w:rsidP="0094047B">
      <w:pPr>
        <w:spacing w:after="0"/>
        <w:rPr>
          <w:lang w:val="en-GB"/>
        </w:rPr>
      </w:pPr>
      <w:hyperlink r:id="rId9" w:history="1">
        <w:r w:rsidR="004C59E2" w:rsidRPr="00DD5358">
          <w:rPr>
            <w:rStyle w:val="Hyperlink"/>
            <w:lang w:val="en-GB"/>
          </w:rPr>
          <w:t>Szigeti Tóth János</w:t>
        </w:r>
      </w:hyperlink>
      <w:r w:rsidR="004C59E2" w:rsidRPr="00DD5358">
        <w:rPr>
          <w:lang w:val="en-GB"/>
        </w:rPr>
        <w:t xml:space="preserve"> HFHSS and European partners embark on new Culture Guides project </w:t>
      </w:r>
      <w:hyperlink r:id="rId10" w:history="1">
        <w:r w:rsidR="004C59E2" w:rsidRPr="00DD5358">
          <w:rPr>
            <w:rStyle w:val="Hyperlink"/>
            <w:lang w:val="en-GB"/>
          </w:rPr>
          <w:t>https://www.facebook.com/groups/132570873585210/</w:t>
        </w:r>
      </w:hyperlink>
    </w:p>
    <w:p w:rsidR="004C59E2" w:rsidRPr="00DD5358" w:rsidRDefault="004C59E2" w:rsidP="0094047B">
      <w:pPr>
        <w:spacing w:after="0"/>
        <w:rPr>
          <w:lang w:val="en-GB"/>
        </w:rPr>
      </w:pPr>
      <w:r w:rsidRPr="00DD5358">
        <w:rPr>
          <w:lang w:val="en-GB"/>
        </w:rPr>
        <w:t xml:space="preserve">shared in other groups ( university ) Hungary </w:t>
      </w:r>
    </w:p>
    <w:p w:rsidR="004C59E2" w:rsidRPr="00DD5358" w:rsidRDefault="00EF1C9C" w:rsidP="0094047B">
      <w:pPr>
        <w:spacing w:after="0"/>
        <w:rPr>
          <w:lang w:val="en-GB"/>
        </w:rPr>
      </w:pPr>
      <w:hyperlink r:id="rId11" w:history="1">
        <w:r w:rsidR="004C59E2" w:rsidRPr="00DD5358">
          <w:rPr>
            <w:rStyle w:val="Hyperlink"/>
            <w:lang w:val="en-GB"/>
          </w:rPr>
          <w:t>https://www.facebook.com/groups/345822238832647/</w:t>
        </w:r>
      </w:hyperlink>
    </w:p>
    <w:p w:rsidR="004C59E2" w:rsidRDefault="004C59E2" w:rsidP="0094047B">
      <w:pPr>
        <w:spacing w:after="0"/>
        <w:rPr>
          <w:lang w:val="en-GB"/>
        </w:rPr>
      </w:pPr>
    </w:p>
    <w:p w:rsidR="000A33C7" w:rsidRPr="00DD5358" w:rsidRDefault="000A33C7" w:rsidP="0094047B">
      <w:pPr>
        <w:spacing w:after="0"/>
        <w:rPr>
          <w:lang w:val="en-GB"/>
        </w:rPr>
      </w:pPr>
    </w:p>
    <w:sectPr w:rsidR="000A33C7" w:rsidRPr="00DD5358" w:rsidSect="00770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44FEA"/>
    <w:multiLevelType w:val="hybridMultilevel"/>
    <w:tmpl w:val="25741876"/>
    <w:lvl w:ilvl="0" w:tplc="0212ED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6401C"/>
    <w:multiLevelType w:val="multilevel"/>
    <w:tmpl w:val="C8EA5A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55C65865"/>
    <w:multiLevelType w:val="hybridMultilevel"/>
    <w:tmpl w:val="6D782A12"/>
    <w:lvl w:ilvl="0" w:tplc="3F7AB7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characterSpacingControl w:val="doNotCompress"/>
  <w:compat/>
  <w:rsids>
    <w:rsidRoot w:val="004C59E2"/>
    <w:rsid w:val="000100AB"/>
    <w:rsid w:val="00047FFA"/>
    <w:rsid w:val="000A33C7"/>
    <w:rsid w:val="001C5DFE"/>
    <w:rsid w:val="003D58A4"/>
    <w:rsid w:val="00414201"/>
    <w:rsid w:val="004C59E2"/>
    <w:rsid w:val="006A016A"/>
    <w:rsid w:val="006A1B96"/>
    <w:rsid w:val="006D17F5"/>
    <w:rsid w:val="00770CD3"/>
    <w:rsid w:val="007C1AE8"/>
    <w:rsid w:val="007D0E68"/>
    <w:rsid w:val="0094047B"/>
    <w:rsid w:val="00A01F32"/>
    <w:rsid w:val="00B6624F"/>
    <w:rsid w:val="00DD5358"/>
    <w:rsid w:val="00E14033"/>
    <w:rsid w:val="00EF1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E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C59E2"/>
    <w:rPr>
      <w:color w:val="0000FF" w:themeColor="hyperlink"/>
      <w:u w:val="single"/>
    </w:rPr>
  </w:style>
  <w:style w:type="character" w:customStyle="1" w:styleId="usercontent">
    <w:name w:val="usercontent"/>
    <w:basedOn w:val="Standardskrifttypeiafsnit"/>
    <w:rsid w:val="004C59E2"/>
  </w:style>
  <w:style w:type="paragraph" w:styleId="NormalWeb">
    <w:name w:val="Normal (Web)"/>
    <w:basedOn w:val="Normal"/>
    <w:uiPriority w:val="99"/>
    <w:unhideWhenUsed/>
    <w:rsid w:val="004C59E2"/>
    <w:pPr>
      <w:spacing w:before="384" w:after="384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Listeafsnit">
    <w:name w:val="List Paragraph"/>
    <w:basedOn w:val="Normal"/>
    <w:uiPriority w:val="34"/>
    <w:qFormat/>
    <w:rsid w:val="001C5DF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4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epfoiskola?ref=h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zkincsprogram.hu/mnt/mnt_2013_3_igazi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facebook.com/groups/345822238832647/" TargetMode="External"/><Relationship Id="rId5" Type="http://schemas.openxmlformats.org/officeDocument/2006/relationships/image" Target="media/image1.tiff"/><Relationship Id="rId10" Type="http://schemas.openxmlformats.org/officeDocument/2006/relationships/hyperlink" Target="https://www.facebook.com/groups/1325708735852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zigeti.t.janos?hc_location=strea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2699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Hans Jørgen Vodsgaard</cp:lastModifiedBy>
  <cp:revision>2</cp:revision>
  <dcterms:created xsi:type="dcterms:W3CDTF">2014-12-06T18:30:00Z</dcterms:created>
  <dcterms:modified xsi:type="dcterms:W3CDTF">2014-12-06T18:30:00Z</dcterms:modified>
</cp:coreProperties>
</file>