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68ABA" w14:textId="77777777" w:rsidR="00AE63A5" w:rsidRDefault="00AE63A5" w:rsidP="00AE63A5">
      <w:pPr>
        <w:rPr>
          <w:lang w:val="en-GB"/>
        </w:rPr>
      </w:pPr>
    </w:p>
    <w:p w14:paraId="2284F8B5" w14:textId="77777777" w:rsidR="00AE63A5" w:rsidRPr="002C0B01" w:rsidRDefault="00AE63A5" w:rsidP="002C0B01">
      <w:pPr>
        <w:jc w:val="center"/>
        <w:rPr>
          <w:b/>
          <w:color w:val="31849B" w:themeColor="accent5" w:themeShade="BF"/>
          <w:lang w:val="en-GB"/>
        </w:rPr>
      </w:pPr>
      <w:r w:rsidRPr="002C0B01">
        <w:rPr>
          <w:b/>
          <w:color w:val="31849B" w:themeColor="accent5" w:themeShade="BF"/>
          <w:lang w:val="en-GB"/>
        </w:rPr>
        <w:t xml:space="preserve">IO5. Developed training course curricula and open educational resources for the </w:t>
      </w:r>
      <w:proofErr w:type="gramStart"/>
      <w:r w:rsidRPr="002C0B01">
        <w:rPr>
          <w:b/>
          <w:color w:val="31849B" w:themeColor="accent5" w:themeShade="BF"/>
          <w:lang w:val="en-GB"/>
        </w:rPr>
        <w:t>first time</w:t>
      </w:r>
      <w:proofErr w:type="gramEnd"/>
      <w:r w:rsidRPr="002C0B01">
        <w:rPr>
          <w:b/>
          <w:color w:val="31849B" w:themeColor="accent5" w:themeShade="BF"/>
          <w:lang w:val="en-GB"/>
        </w:rPr>
        <w:t xml:space="preserve"> international projects realisers.</w:t>
      </w:r>
    </w:p>
    <w:p w14:paraId="62460A66" w14:textId="77777777" w:rsidR="00AE63A5" w:rsidRPr="002C0B01" w:rsidRDefault="00DA5E96" w:rsidP="002C0B01">
      <w:pPr>
        <w:jc w:val="center"/>
        <w:rPr>
          <w:b/>
          <w:color w:val="E36C0A" w:themeColor="accent6" w:themeShade="BF"/>
          <w:lang w:val="en-GB"/>
        </w:rPr>
      </w:pPr>
      <w:r w:rsidRPr="002C0B01">
        <w:rPr>
          <w:b/>
          <w:color w:val="E36C0A" w:themeColor="accent6" w:themeShade="BF"/>
          <w:lang w:val="en-GB"/>
        </w:rPr>
        <w:t>The European o</w:t>
      </w:r>
      <w:r w:rsidR="004810FF">
        <w:rPr>
          <w:b/>
          <w:color w:val="E36C0A" w:themeColor="accent6" w:themeShade="BF"/>
          <w:lang w:val="en-GB"/>
        </w:rPr>
        <w:t>n-line course frame, v</w:t>
      </w:r>
      <w:r w:rsidR="00F60A36">
        <w:rPr>
          <w:b/>
          <w:color w:val="E36C0A" w:themeColor="accent6" w:themeShade="BF"/>
          <w:lang w:val="en-GB"/>
        </w:rPr>
        <w:t>3</w:t>
      </w:r>
    </w:p>
    <w:p w14:paraId="3409D24F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77D5DFB6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62F4401A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4F4C105E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341CC7B5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4F263143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073CAE43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3DF5E86D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1DE27E42" w14:textId="77777777" w:rsidR="002C0B01" w:rsidRDefault="002C0B01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</w:p>
    <w:p w14:paraId="15126998" w14:textId="77777777" w:rsidR="00AE63A5" w:rsidRPr="0023131F" w:rsidRDefault="00AE63A5" w:rsidP="00AE63A5">
      <w:pPr>
        <w:spacing w:after="0" w:line="240" w:lineRule="auto"/>
        <w:jc w:val="center"/>
        <w:rPr>
          <w:rFonts w:cs="Times New Roman"/>
          <w:b/>
          <w:sz w:val="24"/>
          <w:szCs w:val="24"/>
          <w:lang w:val="en-GB"/>
        </w:rPr>
      </w:pPr>
      <w:r w:rsidRPr="0023131F">
        <w:rPr>
          <w:rFonts w:cs="Times New Roman"/>
          <w:b/>
          <w:sz w:val="24"/>
          <w:szCs w:val="24"/>
          <w:lang w:val="en-GB"/>
        </w:rPr>
        <w:t>HOW TO PLAN, DEVELOP AND REALISE INTERNATIONAL PROJECT?</w:t>
      </w:r>
      <w:r w:rsidR="002C0B01">
        <w:rPr>
          <w:rFonts w:cs="Times New Roman"/>
          <w:b/>
          <w:sz w:val="24"/>
          <w:szCs w:val="24"/>
          <w:lang w:val="en-GB"/>
        </w:rPr>
        <w:br/>
      </w:r>
    </w:p>
    <w:p w14:paraId="7E69A7DC" w14:textId="77777777" w:rsidR="00AE63A5" w:rsidRPr="00CA2B17" w:rsidRDefault="00AE63A5" w:rsidP="00AE63A5">
      <w:pPr>
        <w:jc w:val="center"/>
        <w:rPr>
          <w:rFonts w:cs="Times New Roman"/>
          <w:b/>
          <w:bCs/>
          <w:sz w:val="24"/>
          <w:szCs w:val="24"/>
          <w:lang w:val="en-US"/>
        </w:rPr>
      </w:pPr>
      <w:r w:rsidRPr="00CA2B17">
        <w:rPr>
          <w:rFonts w:cs="Times New Roman"/>
          <w:b/>
          <w:bCs/>
          <w:sz w:val="24"/>
          <w:szCs w:val="24"/>
          <w:lang w:val="en-US"/>
        </w:rPr>
        <w:t>On-line training programme</w:t>
      </w:r>
      <w:r>
        <w:rPr>
          <w:rFonts w:cs="Times New Roman"/>
          <w:b/>
          <w:bCs/>
          <w:sz w:val="24"/>
          <w:szCs w:val="24"/>
          <w:lang w:val="en-US"/>
        </w:rPr>
        <w:t xml:space="preserve"> for </w:t>
      </w:r>
    </w:p>
    <w:p w14:paraId="3659933E" w14:textId="77777777" w:rsidR="00AE63A5" w:rsidRPr="0023131F" w:rsidRDefault="00AE63A5" w:rsidP="002C0B01">
      <w:pPr>
        <w:jc w:val="center"/>
        <w:rPr>
          <w:rFonts w:cs="Times New Roman"/>
          <w:b/>
          <w:color w:val="31849B" w:themeColor="accent5" w:themeShade="BF"/>
          <w:sz w:val="24"/>
          <w:szCs w:val="24"/>
          <w:lang w:val="en-GB"/>
        </w:rPr>
      </w:pPr>
      <w:r w:rsidRPr="00AE63A5">
        <w:rPr>
          <w:rFonts w:cs="Times New Roman"/>
          <w:b/>
          <w:color w:val="E36C0A" w:themeColor="accent6" w:themeShade="BF"/>
          <w:sz w:val="24"/>
          <w:szCs w:val="24"/>
          <w:lang w:val="en-GB"/>
        </w:rPr>
        <w:br/>
        <w:t xml:space="preserve">GROUP A: MANAGEMENT BODIES MEMBERS </w:t>
      </w:r>
      <w:r w:rsidRPr="0023131F">
        <w:rPr>
          <w:rFonts w:cs="Times New Roman"/>
          <w:b/>
          <w:color w:val="31849B" w:themeColor="accent5" w:themeShade="BF"/>
          <w:sz w:val="24"/>
          <w:szCs w:val="24"/>
          <w:lang w:val="en-GB"/>
        </w:rPr>
        <w:br/>
      </w:r>
      <w:r w:rsidRPr="00AE63A5">
        <w:rPr>
          <w:rFonts w:cs="Times New Roman"/>
          <w:b/>
          <w:color w:val="31849B" w:themeColor="accent5" w:themeShade="BF"/>
          <w:sz w:val="24"/>
          <w:szCs w:val="24"/>
          <w:lang w:val="en-GB"/>
        </w:rPr>
        <w:t>GROUP B: THE FIST TIME INTERNATIONAL PROJECT MANAGERS</w:t>
      </w:r>
      <w:r>
        <w:rPr>
          <w:rFonts w:cs="Times New Roman"/>
          <w:b/>
          <w:color w:val="31849B" w:themeColor="accent5" w:themeShade="BF"/>
          <w:sz w:val="24"/>
          <w:szCs w:val="24"/>
          <w:lang w:val="en-GB"/>
        </w:rPr>
        <w:br/>
      </w:r>
    </w:p>
    <w:p w14:paraId="25726FCA" w14:textId="77777777" w:rsidR="00AE63A5" w:rsidRDefault="00AE63A5" w:rsidP="00AE63A5">
      <w:pPr>
        <w:rPr>
          <w:lang w:val="en-GB"/>
        </w:rPr>
      </w:pPr>
    </w:p>
    <w:p w14:paraId="3237700D" w14:textId="77777777" w:rsidR="002C0B01" w:rsidRDefault="002C0B01" w:rsidP="00AE63A5">
      <w:pPr>
        <w:rPr>
          <w:lang w:val="en-GB"/>
        </w:rPr>
      </w:pPr>
    </w:p>
    <w:p w14:paraId="13D26A22" w14:textId="77777777" w:rsidR="002C0B01" w:rsidRDefault="002C0B01" w:rsidP="00AE63A5">
      <w:pPr>
        <w:rPr>
          <w:lang w:val="en-GB"/>
        </w:rPr>
      </w:pPr>
    </w:p>
    <w:p w14:paraId="0A3E51CD" w14:textId="77777777" w:rsidR="002C0B01" w:rsidRDefault="002C0B01" w:rsidP="00AE63A5">
      <w:pPr>
        <w:rPr>
          <w:lang w:val="en-GB"/>
        </w:rPr>
      </w:pPr>
    </w:p>
    <w:p w14:paraId="13D4E8D6" w14:textId="77777777" w:rsidR="002C0B01" w:rsidRDefault="002C0B01" w:rsidP="00AE63A5">
      <w:pPr>
        <w:rPr>
          <w:lang w:val="en-GB"/>
        </w:rPr>
      </w:pPr>
    </w:p>
    <w:p w14:paraId="69F51888" w14:textId="77777777" w:rsidR="002C0B01" w:rsidRDefault="002C0B01" w:rsidP="00AE63A5">
      <w:pPr>
        <w:rPr>
          <w:lang w:val="en-GB"/>
        </w:rPr>
      </w:pPr>
    </w:p>
    <w:p w14:paraId="7ABAFB7C" w14:textId="77777777" w:rsidR="002C0B01" w:rsidRDefault="002C0B01" w:rsidP="00AE63A5">
      <w:pPr>
        <w:rPr>
          <w:lang w:val="en-GB"/>
        </w:rPr>
      </w:pPr>
    </w:p>
    <w:p w14:paraId="724EBB54" w14:textId="77777777" w:rsidR="002C0B01" w:rsidRDefault="002C0B01" w:rsidP="00AE63A5">
      <w:pPr>
        <w:rPr>
          <w:lang w:val="en-GB"/>
        </w:rPr>
      </w:pPr>
    </w:p>
    <w:p w14:paraId="51758C50" w14:textId="77777777" w:rsidR="002C0B01" w:rsidRDefault="002C0B01" w:rsidP="00AE63A5">
      <w:pPr>
        <w:rPr>
          <w:lang w:val="en-GB"/>
        </w:rPr>
      </w:pPr>
    </w:p>
    <w:p w14:paraId="2594AA36" w14:textId="77777777" w:rsidR="002C0B01" w:rsidRDefault="002C0B01" w:rsidP="00AE63A5">
      <w:pPr>
        <w:rPr>
          <w:lang w:val="en-GB"/>
        </w:rPr>
      </w:pPr>
    </w:p>
    <w:p w14:paraId="5352A897" w14:textId="77777777" w:rsidR="002C0B01" w:rsidRDefault="002C0B01" w:rsidP="00AE63A5">
      <w:pPr>
        <w:rPr>
          <w:lang w:val="en-GB"/>
        </w:rPr>
      </w:pPr>
    </w:p>
    <w:p w14:paraId="251A93EE" w14:textId="77777777" w:rsidR="002C0B01" w:rsidRPr="00AE63A5" w:rsidRDefault="002C0B01" w:rsidP="002C0B01">
      <w:pPr>
        <w:jc w:val="right"/>
        <w:rPr>
          <w:lang w:val="en-GB"/>
        </w:rPr>
      </w:pPr>
      <w:r>
        <w:rPr>
          <w:lang w:val="en-GB"/>
        </w:rPr>
        <w:t xml:space="preserve">Developed </w:t>
      </w:r>
      <w:proofErr w:type="gramStart"/>
      <w:r>
        <w:rPr>
          <w:lang w:val="en-GB"/>
        </w:rPr>
        <w:t>by:</w:t>
      </w:r>
      <w:proofErr w:type="gramEnd"/>
      <w:r>
        <w:rPr>
          <w:lang w:val="en-GB"/>
        </w:rPr>
        <w:t xml:space="preserve"> </w:t>
      </w:r>
      <w:r w:rsidR="00BA0137">
        <w:rPr>
          <w:lang w:val="en-GB"/>
        </w:rPr>
        <w:t xml:space="preserve">Agnieszka </w:t>
      </w:r>
      <w:proofErr w:type="spellStart"/>
      <w:r w:rsidR="00BA0137">
        <w:rPr>
          <w:lang w:val="en-GB"/>
        </w:rPr>
        <w:t>Dadak</w:t>
      </w:r>
      <w:proofErr w:type="spellEnd"/>
      <w:r w:rsidR="00BA0137">
        <w:rPr>
          <w:lang w:val="en-GB"/>
        </w:rPr>
        <w:t xml:space="preserve">, </w:t>
      </w:r>
      <w:r>
        <w:rPr>
          <w:lang w:val="en-GB"/>
        </w:rPr>
        <w:t>FAIE, 1</w:t>
      </w:r>
      <w:r w:rsidR="00860D20">
        <w:rPr>
          <w:lang w:val="en-GB"/>
        </w:rPr>
        <w:t>9</w:t>
      </w:r>
      <w:r>
        <w:rPr>
          <w:lang w:val="en-GB"/>
        </w:rPr>
        <w:t>-05-2020, v</w:t>
      </w:r>
      <w:r w:rsidR="00860D20">
        <w:rPr>
          <w:lang w:val="en-GB"/>
        </w:rPr>
        <w:t>3</w:t>
      </w:r>
    </w:p>
    <w:p w14:paraId="07A9DA98" w14:textId="77777777" w:rsidR="002C0B01" w:rsidRPr="00E440F8" w:rsidRDefault="002C0B01" w:rsidP="002C0B01">
      <w:pPr>
        <w:pStyle w:val="Listeafsnit"/>
        <w:spacing w:after="160" w:line="259" w:lineRule="auto"/>
        <w:rPr>
          <w:lang w:val="en-GB"/>
        </w:rPr>
      </w:pPr>
    </w:p>
    <w:p w14:paraId="1A33B77D" w14:textId="77777777" w:rsidR="002C0B01" w:rsidRPr="00E440F8" w:rsidRDefault="002C0B01" w:rsidP="002C0B01">
      <w:pPr>
        <w:pStyle w:val="Listeafsnit"/>
        <w:spacing w:after="160" w:line="259" w:lineRule="auto"/>
        <w:rPr>
          <w:lang w:val="en-GB"/>
        </w:rPr>
      </w:pPr>
    </w:p>
    <w:p w14:paraId="4D12E7B6" w14:textId="77777777" w:rsidR="002C0B01" w:rsidRPr="00E440F8" w:rsidRDefault="002C0B01" w:rsidP="002C0B01">
      <w:pPr>
        <w:pStyle w:val="Listeafsnit"/>
        <w:spacing w:after="160" w:line="259" w:lineRule="auto"/>
        <w:rPr>
          <w:lang w:val="en-GB"/>
        </w:rPr>
      </w:pPr>
    </w:p>
    <w:p w14:paraId="69501EE3" w14:textId="77777777" w:rsidR="002C0B01" w:rsidRPr="00E440F8" w:rsidRDefault="002C0B01" w:rsidP="002C0B01">
      <w:pPr>
        <w:pStyle w:val="Listeafsnit"/>
        <w:spacing w:after="160" w:line="259" w:lineRule="auto"/>
        <w:rPr>
          <w:lang w:val="en-GB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952139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BDC846" w14:textId="77777777" w:rsidR="002C0B01" w:rsidRDefault="00D866EA">
          <w:pPr>
            <w:pStyle w:val="Overskrift"/>
            <w:rPr>
              <w:lang w:val="en-GB"/>
            </w:rPr>
          </w:pPr>
          <w:r w:rsidRPr="00E440F8">
            <w:rPr>
              <w:lang w:val="en-GB"/>
            </w:rPr>
            <w:t>Table of contents</w:t>
          </w:r>
        </w:p>
        <w:p w14:paraId="28B90F28" w14:textId="77777777" w:rsidR="00860D20" w:rsidRPr="00860D20" w:rsidRDefault="00860D20" w:rsidP="00860D20">
          <w:pPr>
            <w:rPr>
              <w:lang w:val="en-GB" w:eastAsia="pl-PL"/>
            </w:rPr>
          </w:pPr>
        </w:p>
        <w:p w14:paraId="5E873052" w14:textId="77777777" w:rsidR="00706768" w:rsidRDefault="002C0B01">
          <w:pPr>
            <w:pStyle w:val="Indholdsfortegnelse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0792596" w:history="1">
            <w:r w:rsidR="00706768" w:rsidRPr="00071A56">
              <w:rPr>
                <w:rStyle w:val="Hyperlink"/>
                <w:rFonts w:cstheme="minorHAnsi"/>
                <w:noProof/>
              </w:rPr>
              <w:t>1.</w:t>
            </w:r>
            <w:r w:rsidR="00706768">
              <w:rPr>
                <w:rFonts w:eastAsiaTheme="minorEastAsia"/>
                <w:noProof/>
                <w:lang w:eastAsia="pl-PL"/>
              </w:rPr>
              <w:tab/>
            </w:r>
            <w:r w:rsidR="00706768" w:rsidRPr="00071A56">
              <w:rPr>
                <w:rStyle w:val="Hyperlink"/>
                <w:rFonts w:cstheme="minorHAnsi"/>
                <w:noProof/>
              </w:rPr>
              <w:t>COURSE DURATION AND ORGANISATION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_Toc40792596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3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03559BE0" w14:textId="77777777" w:rsidR="00706768" w:rsidRDefault="00907B40">
          <w:pPr>
            <w:pStyle w:val="Indholdsfortegnels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597" w:history="1">
            <w:r w:rsidR="00706768" w:rsidRPr="00071A56">
              <w:rPr>
                <w:rStyle w:val="Hyperlink"/>
                <w:rFonts w:cstheme="minorHAnsi"/>
                <w:noProof/>
              </w:rPr>
              <w:t>1.1.</w:t>
            </w:r>
            <w:r w:rsidR="00706768">
              <w:rPr>
                <w:rFonts w:eastAsiaTheme="minorEastAsia"/>
                <w:noProof/>
                <w:lang w:eastAsia="pl-PL"/>
              </w:rPr>
              <w:tab/>
            </w:r>
            <w:r w:rsidR="00706768" w:rsidRPr="00071A56">
              <w:rPr>
                <w:rStyle w:val="Hyperlink"/>
                <w:rFonts w:cstheme="minorHAnsi"/>
                <w:noProof/>
              </w:rPr>
              <w:t>On-line course duration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_Toc40792597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3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06498AF0" w14:textId="77777777" w:rsidR="00706768" w:rsidRDefault="00907B40">
          <w:pPr>
            <w:pStyle w:val="Indholdsfortegnelse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598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1.2.</w:t>
            </w:r>
            <w:r w:rsidR="00706768">
              <w:rPr>
                <w:rFonts w:eastAsiaTheme="minorEastAsia"/>
                <w:noProof/>
                <w:lang w:eastAsia="pl-PL"/>
              </w:rPr>
              <w:tab/>
            </w:r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On-line course organisation.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_Toc40792598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3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4E63D342" w14:textId="77777777" w:rsidR="00706768" w:rsidRDefault="00907B40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599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2. COURSE ROLES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_Toc40792599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5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66AC5C0C" w14:textId="77777777" w:rsidR="00706768" w:rsidRDefault="00907B40">
          <w:pPr>
            <w:pStyle w:val="Indholdsfortegnelse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600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2.1. The course Moderator: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_Toc40792600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5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7D5426BA" w14:textId="77777777" w:rsidR="00706768" w:rsidRDefault="00907B40">
          <w:pPr>
            <w:pStyle w:val="Indholdsfortegnelse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601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2.2. The course Technical Specialist: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_Toc40792601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5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205E9CC4" w14:textId="77777777" w:rsidR="00706768" w:rsidRDefault="00907B40">
          <w:pPr>
            <w:pStyle w:val="Indholdsfortegnelse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602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2.3. The Course Management Team: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_Toc40792602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5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68B0D3F5" w14:textId="77777777" w:rsidR="00706768" w:rsidRDefault="00907B40">
          <w:pPr>
            <w:pStyle w:val="Indholdsfortegnelse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603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2.4. The Trainees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_Toc40792603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6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62C04627" w14:textId="77777777" w:rsidR="00706768" w:rsidRDefault="00907B40">
          <w:pPr>
            <w:pStyle w:val="Indholdsfortegnelse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604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2.7. The Trainers – Coaches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_Toc40792604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6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05503271" w14:textId="77777777" w:rsidR="00706768" w:rsidRDefault="00907B40">
          <w:pPr>
            <w:pStyle w:val="Indholdsfortegnelse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605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3. COURSE ACTIVITIES: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_Toc40792605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7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70ABDE95" w14:textId="77777777" w:rsidR="00706768" w:rsidRDefault="00907B40">
          <w:pPr>
            <w:pStyle w:val="Indholdsfortegnelse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606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3.1. Short presentations/lectures: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_Toc40792606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7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0C86E98D" w14:textId="77777777" w:rsidR="00706768" w:rsidRDefault="00907B40">
          <w:pPr>
            <w:pStyle w:val="Indholdsfortegnelse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40792607" w:history="1">
            <w:r w:rsidR="00706768" w:rsidRPr="00071A56">
              <w:rPr>
                <w:rStyle w:val="Hyperlink"/>
                <w:rFonts w:cstheme="minorHAnsi"/>
                <w:noProof/>
                <w:lang w:val="en-GB"/>
              </w:rPr>
              <w:t>3.2. Work in the international workshop groups.</w:t>
            </w:r>
            <w:r w:rsidR="00706768">
              <w:rPr>
                <w:noProof/>
                <w:webHidden/>
              </w:rPr>
              <w:tab/>
            </w:r>
            <w:r w:rsidR="00706768">
              <w:rPr>
                <w:noProof/>
                <w:webHidden/>
              </w:rPr>
              <w:fldChar w:fldCharType="begin"/>
            </w:r>
            <w:r w:rsidR="00706768">
              <w:rPr>
                <w:noProof/>
                <w:webHidden/>
              </w:rPr>
              <w:instrText xml:space="preserve"> PAGEREF _Toc40792607 \h </w:instrText>
            </w:r>
            <w:r w:rsidR="00706768">
              <w:rPr>
                <w:noProof/>
                <w:webHidden/>
              </w:rPr>
            </w:r>
            <w:r w:rsidR="00706768">
              <w:rPr>
                <w:noProof/>
                <w:webHidden/>
              </w:rPr>
              <w:fldChar w:fldCharType="separate"/>
            </w:r>
            <w:r w:rsidR="00706768">
              <w:rPr>
                <w:noProof/>
                <w:webHidden/>
              </w:rPr>
              <w:t>7</w:t>
            </w:r>
            <w:r w:rsidR="00706768">
              <w:rPr>
                <w:noProof/>
                <w:webHidden/>
              </w:rPr>
              <w:fldChar w:fldCharType="end"/>
            </w:r>
          </w:hyperlink>
        </w:p>
        <w:p w14:paraId="2EBA7D99" w14:textId="77777777" w:rsidR="00706768" w:rsidRPr="00706768" w:rsidRDefault="00907B40">
          <w:pPr>
            <w:pStyle w:val="Indholdsfortegnelse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40792608" w:history="1">
            <w:r w:rsidR="00706768" w:rsidRPr="00706768">
              <w:rPr>
                <w:rStyle w:val="Hyperlink"/>
                <w:rFonts w:cstheme="minorHAnsi"/>
                <w:b/>
                <w:noProof/>
                <w:lang w:val="en-GB"/>
              </w:rPr>
              <w:t>3. THE METHODOLOGY</w:t>
            </w:r>
            <w:r w:rsidR="00706768" w:rsidRPr="00706768">
              <w:rPr>
                <w:b/>
                <w:noProof/>
                <w:webHidden/>
              </w:rPr>
              <w:tab/>
            </w:r>
            <w:r w:rsidR="00706768" w:rsidRPr="00706768">
              <w:rPr>
                <w:b/>
                <w:noProof/>
                <w:webHidden/>
              </w:rPr>
              <w:fldChar w:fldCharType="begin"/>
            </w:r>
            <w:r w:rsidR="00706768" w:rsidRPr="00706768">
              <w:rPr>
                <w:b/>
                <w:noProof/>
                <w:webHidden/>
              </w:rPr>
              <w:instrText xml:space="preserve"> PAGEREF _Toc40792608 \h </w:instrText>
            </w:r>
            <w:r w:rsidR="00706768" w:rsidRPr="00706768">
              <w:rPr>
                <w:b/>
                <w:noProof/>
                <w:webHidden/>
              </w:rPr>
            </w:r>
            <w:r w:rsidR="00706768" w:rsidRPr="00706768">
              <w:rPr>
                <w:b/>
                <w:noProof/>
                <w:webHidden/>
              </w:rPr>
              <w:fldChar w:fldCharType="separate"/>
            </w:r>
            <w:r w:rsidR="00706768" w:rsidRPr="00706768">
              <w:rPr>
                <w:b/>
                <w:noProof/>
                <w:webHidden/>
              </w:rPr>
              <w:t>8</w:t>
            </w:r>
            <w:r w:rsidR="00706768" w:rsidRPr="00706768">
              <w:rPr>
                <w:b/>
                <w:noProof/>
                <w:webHidden/>
              </w:rPr>
              <w:fldChar w:fldCharType="end"/>
            </w:r>
          </w:hyperlink>
        </w:p>
        <w:p w14:paraId="437112F9" w14:textId="77777777" w:rsidR="00706768" w:rsidRPr="00706768" w:rsidRDefault="00907B40">
          <w:pPr>
            <w:pStyle w:val="Indholdsfortegnelse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40792609" w:history="1">
            <w:r w:rsidR="00706768" w:rsidRPr="00706768">
              <w:rPr>
                <w:rStyle w:val="Hyperlink"/>
                <w:rFonts w:cstheme="minorHAnsi"/>
                <w:b/>
                <w:noProof/>
                <w:lang w:val="en-GB"/>
              </w:rPr>
              <w:t>4. EVALUATION</w:t>
            </w:r>
            <w:r w:rsidR="00706768" w:rsidRPr="00706768">
              <w:rPr>
                <w:b/>
                <w:noProof/>
                <w:webHidden/>
              </w:rPr>
              <w:tab/>
            </w:r>
            <w:r w:rsidR="00706768" w:rsidRPr="00706768">
              <w:rPr>
                <w:b/>
                <w:noProof/>
                <w:webHidden/>
              </w:rPr>
              <w:fldChar w:fldCharType="begin"/>
            </w:r>
            <w:r w:rsidR="00706768" w:rsidRPr="00706768">
              <w:rPr>
                <w:b/>
                <w:noProof/>
                <w:webHidden/>
              </w:rPr>
              <w:instrText xml:space="preserve"> PAGEREF _Toc40792609 \h </w:instrText>
            </w:r>
            <w:r w:rsidR="00706768" w:rsidRPr="00706768">
              <w:rPr>
                <w:b/>
                <w:noProof/>
                <w:webHidden/>
              </w:rPr>
            </w:r>
            <w:r w:rsidR="00706768" w:rsidRPr="00706768">
              <w:rPr>
                <w:b/>
                <w:noProof/>
                <w:webHidden/>
              </w:rPr>
              <w:fldChar w:fldCharType="separate"/>
            </w:r>
            <w:r w:rsidR="00706768" w:rsidRPr="00706768">
              <w:rPr>
                <w:b/>
                <w:noProof/>
                <w:webHidden/>
              </w:rPr>
              <w:t>8</w:t>
            </w:r>
            <w:r w:rsidR="00706768" w:rsidRPr="00706768">
              <w:rPr>
                <w:b/>
                <w:noProof/>
                <w:webHidden/>
              </w:rPr>
              <w:fldChar w:fldCharType="end"/>
            </w:r>
          </w:hyperlink>
        </w:p>
        <w:p w14:paraId="63F1C3BB" w14:textId="77777777" w:rsidR="00706768" w:rsidRPr="00706768" w:rsidRDefault="00907B40">
          <w:pPr>
            <w:pStyle w:val="Indholdsfortegnelse1"/>
            <w:tabs>
              <w:tab w:val="right" w:leader="dot" w:pos="9062"/>
            </w:tabs>
            <w:rPr>
              <w:rFonts w:eastAsiaTheme="minorEastAsia"/>
              <w:b/>
              <w:noProof/>
              <w:lang w:eastAsia="pl-PL"/>
            </w:rPr>
          </w:pPr>
          <w:hyperlink w:anchor="_Toc40792610" w:history="1">
            <w:r w:rsidR="00706768" w:rsidRPr="00706768">
              <w:rPr>
                <w:rStyle w:val="Hyperlink"/>
                <w:rFonts w:cstheme="minorHAnsi"/>
                <w:b/>
                <w:noProof/>
                <w:lang w:val="en-GB"/>
              </w:rPr>
              <w:t>5. HOMEWORK BEFORE THE COURSES START</w:t>
            </w:r>
            <w:r w:rsidR="00706768" w:rsidRPr="00706768">
              <w:rPr>
                <w:b/>
                <w:noProof/>
                <w:webHidden/>
              </w:rPr>
              <w:tab/>
            </w:r>
            <w:r w:rsidR="00706768" w:rsidRPr="00706768">
              <w:rPr>
                <w:b/>
                <w:noProof/>
                <w:webHidden/>
              </w:rPr>
              <w:fldChar w:fldCharType="begin"/>
            </w:r>
            <w:r w:rsidR="00706768" w:rsidRPr="00706768">
              <w:rPr>
                <w:b/>
                <w:noProof/>
                <w:webHidden/>
              </w:rPr>
              <w:instrText xml:space="preserve"> PAGEREF _Toc40792610 \h </w:instrText>
            </w:r>
            <w:r w:rsidR="00706768" w:rsidRPr="00706768">
              <w:rPr>
                <w:b/>
                <w:noProof/>
                <w:webHidden/>
              </w:rPr>
            </w:r>
            <w:r w:rsidR="00706768" w:rsidRPr="00706768">
              <w:rPr>
                <w:b/>
                <w:noProof/>
                <w:webHidden/>
              </w:rPr>
              <w:fldChar w:fldCharType="separate"/>
            </w:r>
            <w:r w:rsidR="00706768" w:rsidRPr="00706768">
              <w:rPr>
                <w:b/>
                <w:noProof/>
                <w:webHidden/>
              </w:rPr>
              <w:t>8</w:t>
            </w:r>
            <w:r w:rsidR="00706768" w:rsidRPr="00706768">
              <w:rPr>
                <w:b/>
                <w:noProof/>
                <w:webHidden/>
              </w:rPr>
              <w:fldChar w:fldCharType="end"/>
            </w:r>
          </w:hyperlink>
        </w:p>
        <w:p w14:paraId="4CEEBEA4" w14:textId="77777777" w:rsidR="002C0B01" w:rsidRDefault="002C0B01">
          <w:r>
            <w:rPr>
              <w:b/>
              <w:bCs/>
            </w:rPr>
            <w:fldChar w:fldCharType="end"/>
          </w:r>
        </w:p>
      </w:sdtContent>
    </w:sdt>
    <w:p w14:paraId="7E146E05" w14:textId="77777777" w:rsidR="002C0B01" w:rsidRDefault="002C0B01" w:rsidP="002C0B01">
      <w:pPr>
        <w:pStyle w:val="Listeafsnit"/>
        <w:spacing w:after="160" w:line="259" w:lineRule="auto"/>
        <w:rPr>
          <w:b/>
        </w:rPr>
      </w:pPr>
    </w:p>
    <w:p w14:paraId="70CDAADA" w14:textId="77777777" w:rsidR="002C0B01" w:rsidRDefault="002C0B01" w:rsidP="002C0B01">
      <w:pPr>
        <w:pStyle w:val="Listeafsnit"/>
        <w:spacing w:after="160" w:line="259" w:lineRule="auto"/>
        <w:rPr>
          <w:b/>
        </w:rPr>
      </w:pPr>
    </w:p>
    <w:p w14:paraId="1D2062E9" w14:textId="77777777" w:rsidR="002C0B01" w:rsidRDefault="002C0B01" w:rsidP="002C0B01">
      <w:pPr>
        <w:pStyle w:val="Listeafsnit"/>
        <w:spacing w:after="160" w:line="259" w:lineRule="auto"/>
        <w:rPr>
          <w:b/>
        </w:rPr>
      </w:pPr>
    </w:p>
    <w:p w14:paraId="7E7F45E7" w14:textId="77777777" w:rsidR="00D866EA" w:rsidRPr="009C0810" w:rsidRDefault="00D866EA" w:rsidP="002C0B01">
      <w:pPr>
        <w:pStyle w:val="Listeafsnit"/>
        <w:spacing w:after="160" w:line="259" w:lineRule="auto"/>
        <w:rPr>
          <w:b/>
          <w:lang w:val="en-GB"/>
        </w:rPr>
      </w:pPr>
    </w:p>
    <w:p w14:paraId="73A9B723" w14:textId="77777777" w:rsidR="00D866EA" w:rsidRDefault="00D866EA" w:rsidP="002C0B01">
      <w:pPr>
        <w:pStyle w:val="Listeafsnit"/>
        <w:spacing w:after="160" w:line="259" w:lineRule="auto"/>
        <w:rPr>
          <w:b/>
          <w:lang w:val="en-GB"/>
        </w:rPr>
      </w:pPr>
    </w:p>
    <w:p w14:paraId="50E39C3F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46EDF155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3150188E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68CACEC8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476BCEA2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0DE2FFFC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588325EF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3A53354A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25302E34" w14:textId="77777777" w:rsidR="00860D2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44693DF5" w14:textId="77777777" w:rsidR="00860D20" w:rsidRPr="009C0810" w:rsidRDefault="00860D20" w:rsidP="002C0B01">
      <w:pPr>
        <w:pStyle w:val="Listeafsnit"/>
        <w:spacing w:after="160" w:line="259" w:lineRule="auto"/>
        <w:rPr>
          <w:b/>
          <w:lang w:val="en-GB"/>
        </w:rPr>
      </w:pPr>
    </w:p>
    <w:p w14:paraId="147ABB45" w14:textId="77777777" w:rsidR="002C0B01" w:rsidRPr="009C0810" w:rsidRDefault="002C0B01" w:rsidP="00BA0137">
      <w:pPr>
        <w:spacing w:after="160" w:line="259" w:lineRule="auto"/>
        <w:rPr>
          <w:b/>
          <w:lang w:val="en-GB"/>
        </w:rPr>
      </w:pPr>
    </w:p>
    <w:p w14:paraId="436F02AF" w14:textId="77777777" w:rsidR="00AE63A5" w:rsidRPr="002C0B01" w:rsidRDefault="00AE63A5" w:rsidP="002C0B01">
      <w:pPr>
        <w:pStyle w:val="Overskrift1"/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</w:rPr>
      </w:pPr>
      <w:bookmarkStart w:id="0" w:name="_Toc40792596"/>
      <w:r w:rsidRPr="002C0B01">
        <w:rPr>
          <w:rFonts w:asciiTheme="minorHAnsi" w:hAnsiTheme="minorHAnsi" w:cstheme="minorHAnsi"/>
          <w:sz w:val="28"/>
          <w:szCs w:val="28"/>
        </w:rPr>
        <w:lastRenderedPageBreak/>
        <w:t>COURSE DURATION AND ORGANISATION</w:t>
      </w:r>
      <w:bookmarkEnd w:id="0"/>
    </w:p>
    <w:p w14:paraId="14C6CB65" w14:textId="77777777" w:rsidR="00E947A6" w:rsidRPr="00E947A6" w:rsidRDefault="00E947A6" w:rsidP="00E947A6">
      <w:pPr>
        <w:pStyle w:val="Listeafsnit"/>
        <w:spacing w:after="160" w:line="259" w:lineRule="auto"/>
        <w:rPr>
          <w:b/>
        </w:rPr>
      </w:pPr>
    </w:p>
    <w:p w14:paraId="297590AC" w14:textId="77777777" w:rsidR="00AE63A5" w:rsidRPr="002C0B01" w:rsidRDefault="00AE63A5" w:rsidP="002C0B01">
      <w:pPr>
        <w:pStyle w:val="Overskrift2"/>
        <w:numPr>
          <w:ilvl w:val="1"/>
          <w:numId w:val="10"/>
        </w:numP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  <w:bookmarkStart w:id="1" w:name="_Toc40792597"/>
      <w:r w:rsidRPr="002C0B01">
        <w:rPr>
          <w:rFonts w:asciiTheme="minorHAnsi" w:hAnsiTheme="minorHAnsi" w:cstheme="minorHAnsi"/>
          <w:color w:val="365F91" w:themeColor="accent1" w:themeShade="BF"/>
          <w:sz w:val="24"/>
          <w:szCs w:val="24"/>
        </w:rPr>
        <w:t>On-line course duration</w:t>
      </w:r>
      <w:bookmarkEnd w:id="1"/>
    </w:p>
    <w:p w14:paraId="1E3BEC0E" w14:textId="77777777" w:rsidR="00E34CC2" w:rsidRDefault="00AE63A5" w:rsidP="00AE63A5">
      <w:pPr>
        <w:rPr>
          <w:i/>
          <w:color w:val="E36C0A" w:themeColor="accent6" w:themeShade="BF"/>
          <w:lang w:val="en-GB"/>
        </w:rPr>
      </w:pPr>
      <w:r w:rsidRPr="00B818FA">
        <w:rPr>
          <w:b/>
          <w:lang w:val="en-GB"/>
        </w:rPr>
        <w:t>Course total duration</w:t>
      </w:r>
      <w:r w:rsidR="00F60A36">
        <w:rPr>
          <w:b/>
          <w:lang w:val="en-GB"/>
        </w:rPr>
        <w:t xml:space="preserve"> (full course)</w:t>
      </w:r>
      <w:r w:rsidRPr="00B818FA">
        <w:rPr>
          <w:b/>
          <w:lang w:val="en-GB"/>
        </w:rPr>
        <w:t xml:space="preserve">: </w:t>
      </w:r>
      <w:r w:rsidR="00E34CC2" w:rsidRPr="00F60A36">
        <w:rPr>
          <w:lang w:val="en-GB"/>
        </w:rPr>
        <w:t>7</w:t>
      </w:r>
      <w:r w:rsidRPr="00F60A36">
        <w:rPr>
          <w:lang w:val="en-GB"/>
        </w:rPr>
        <w:t xml:space="preserve"> days</w:t>
      </w:r>
      <w:r w:rsidR="00E34CC2" w:rsidRPr="00F60A36">
        <w:rPr>
          <w:lang w:val="en-GB"/>
        </w:rPr>
        <w:t>;</w:t>
      </w:r>
      <w:r w:rsidR="00E34CC2">
        <w:rPr>
          <w:lang w:val="en-GB"/>
        </w:rPr>
        <w:t xml:space="preserve"> just the working days (no weekends).</w:t>
      </w:r>
      <w:r w:rsidR="00E34CC2">
        <w:rPr>
          <w:lang w:val="en-GB"/>
        </w:rPr>
        <w:br/>
      </w:r>
      <w:r w:rsidR="00E34CC2">
        <w:rPr>
          <w:lang w:val="en-GB"/>
        </w:rPr>
        <w:br/>
        <w:t>For ex. 15</w:t>
      </w:r>
      <w:r w:rsidR="00E34CC2" w:rsidRPr="00B818FA">
        <w:rPr>
          <w:vertAlign w:val="superscript"/>
          <w:lang w:val="en-GB"/>
        </w:rPr>
        <w:t>th</w:t>
      </w:r>
      <w:r w:rsidR="00E34CC2" w:rsidRPr="00B818FA">
        <w:rPr>
          <w:lang w:val="en-GB"/>
        </w:rPr>
        <w:t xml:space="preserve"> </w:t>
      </w:r>
      <w:r w:rsidR="00E34CC2">
        <w:rPr>
          <w:lang w:val="en-GB"/>
        </w:rPr>
        <w:t xml:space="preserve">of June </w:t>
      </w:r>
      <w:r w:rsidR="00E34CC2" w:rsidRPr="00B818FA">
        <w:rPr>
          <w:lang w:val="en-GB"/>
        </w:rPr>
        <w:t xml:space="preserve">– </w:t>
      </w:r>
      <w:r w:rsidR="00E34CC2">
        <w:rPr>
          <w:lang w:val="en-GB"/>
        </w:rPr>
        <w:t>24</w:t>
      </w:r>
      <w:r w:rsidR="00E34CC2">
        <w:rPr>
          <w:vertAlign w:val="superscript"/>
          <w:lang w:val="en-GB"/>
        </w:rPr>
        <w:t>th</w:t>
      </w:r>
      <w:r w:rsidR="00E34CC2" w:rsidRPr="00B818FA">
        <w:rPr>
          <w:lang w:val="en-GB"/>
        </w:rPr>
        <w:t xml:space="preserve"> of J</w:t>
      </w:r>
      <w:r w:rsidR="00E34CC2">
        <w:rPr>
          <w:lang w:val="en-GB"/>
        </w:rPr>
        <w:t>uly</w:t>
      </w:r>
      <w:r w:rsidR="00E34CC2" w:rsidRPr="00B818FA">
        <w:rPr>
          <w:lang w:val="en-GB"/>
        </w:rPr>
        <w:t xml:space="preserve"> 2020.</w:t>
      </w:r>
      <w:r w:rsidR="00E34CC2">
        <w:rPr>
          <w:lang w:val="en-GB"/>
        </w:rPr>
        <w:t xml:space="preserve"> </w:t>
      </w:r>
      <w:r w:rsidR="00E34CC2">
        <w:rPr>
          <w:lang w:val="en-GB"/>
        </w:rPr>
        <w:br/>
      </w:r>
      <w:r w:rsidR="00E34CC2" w:rsidRPr="00E34CC2">
        <w:rPr>
          <w:i/>
          <w:color w:val="E36C0A" w:themeColor="accent6" w:themeShade="BF"/>
          <w:lang w:val="en-GB"/>
        </w:rPr>
        <w:t>Note: The course must take place in June. The specific dates may be adjusted.</w:t>
      </w:r>
    </w:p>
    <w:p w14:paraId="7BDB9931" w14:textId="77777777" w:rsidR="00F60A36" w:rsidRDefault="00F60A36" w:rsidP="00AE63A5">
      <w:pPr>
        <w:rPr>
          <w:rFonts w:cs="Times New Roman"/>
          <w:bCs/>
          <w:lang w:val="en-US"/>
        </w:rPr>
      </w:pPr>
      <w:r w:rsidRPr="00EA4ABD">
        <w:rPr>
          <w:b/>
          <w:lang w:val="en-GB"/>
        </w:rPr>
        <w:t>Course topics</w:t>
      </w:r>
      <w:r w:rsidR="00860D20">
        <w:rPr>
          <w:b/>
          <w:lang w:val="en-GB"/>
        </w:rPr>
        <w:t xml:space="preserve"> (full course)</w:t>
      </w:r>
      <w:r w:rsidRPr="00EA4ABD">
        <w:rPr>
          <w:b/>
          <w:lang w:val="en-GB"/>
        </w:rPr>
        <w:t xml:space="preserve">: </w:t>
      </w:r>
      <w:r w:rsidRPr="00860D20">
        <w:rPr>
          <w:lang w:val="en-GB"/>
        </w:rPr>
        <w:t>5</w:t>
      </w:r>
      <w:r w:rsidRPr="00EA4ABD">
        <w:rPr>
          <w:b/>
          <w:lang w:val="en-GB"/>
        </w:rPr>
        <w:t xml:space="preserve"> </w:t>
      </w:r>
      <w:r w:rsidRPr="00EA4ABD">
        <w:rPr>
          <w:lang w:val="en-GB"/>
        </w:rPr>
        <w:t xml:space="preserve">(I. </w:t>
      </w:r>
      <w:r w:rsidRPr="00EA4ABD">
        <w:rPr>
          <w:rFonts w:cs="Times New Roman"/>
          <w:bCs/>
          <w:lang w:val="en-US"/>
        </w:rPr>
        <w:t>Planning the project; II. Designing the project; III. Coordinating the project; IV. Running the project; V. Monitoring and evaluating the project – as initially planned).</w:t>
      </w:r>
    </w:p>
    <w:p w14:paraId="3290F146" w14:textId="77777777" w:rsidR="00F60A36" w:rsidRDefault="00226406" w:rsidP="00AE63A5">
      <w:pPr>
        <w:rPr>
          <w:rFonts w:cs="Times New Roman"/>
          <w:bCs/>
          <w:lang w:val="en-US"/>
        </w:rPr>
      </w:pPr>
      <w:r>
        <w:rPr>
          <w:rFonts w:cs="Times New Roman"/>
          <w:b/>
          <w:bCs/>
          <w:lang w:val="en-US"/>
        </w:rPr>
        <w:t>Independent course packages</w:t>
      </w:r>
      <w:r w:rsidR="00F60A36" w:rsidRPr="00F60A36">
        <w:rPr>
          <w:rFonts w:cs="Times New Roman"/>
          <w:b/>
          <w:bCs/>
          <w:lang w:val="en-US"/>
        </w:rPr>
        <w:t>:</w:t>
      </w:r>
      <w:r w:rsidR="00F60A36">
        <w:rPr>
          <w:rFonts w:cs="Times New Roman"/>
          <w:bCs/>
          <w:lang w:val="en-US"/>
        </w:rPr>
        <w:t xml:space="preserve"> 3 (1. Planning &amp; Designing the project; 2. Coordinating &amp; Running the project; </w:t>
      </w:r>
      <w:r w:rsidR="00860D20">
        <w:rPr>
          <w:rFonts w:cs="Times New Roman"/>
          <w:bCs/>
          <w:lang w:val="en-US"/>
        </w:rPr>
        <w:t>3. Monitoring &amp;</w:t>
      </w:r>
      <w:r w:rsidR="00F60A36">
        <w:rPr>
          <w:rFonts w:cs="Times New Roman"/>
          <w:bCs/>
          <w:lang w:val="en-US"/>
        </w:rPr>
        <w:t xml:space="preserve"> Evaluating the project).</w:t>
      </w:r>
    </w:p>
    <w:p w14:paraId="7D84E9A9" w14:textId="77777777" w:rsidR="00F60A36" w:rsidRDefault="00F60A36" w:rsidP="00F60A36">
      <w:pPr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Number of didactic hours, full </w:t>
      </w:r>
      <w:r w:rsidRPr="00B818FA">
        <w:rPr>
          <w:rFonts w:cs="Times New Roman"/>
          <w:b/>
          <w:bCs/>
          <w:lang w:val="en-US"/>
        </w:rPr>
        <w:t xml:space="preserve">course: </w:t>
      </w:r>
      <w:r w:rsidRPr="00F60A36">
        <w:rPr>
          <w:rFonts w:cs="Times New Roman"/>
          <w:bCs/>
          <w:lang w:val="en-US"/>
        </w:rPr>
        <w:t>12 + 12 + 6</w:t>
      </w:r>
      <w:r>
        <w:rPr>
          <w:rFonts w:cs="Times New Roman"/>
          <w:bCs/>
          <w:lang w:val="en-US"/>
        </w:rPr>
        <w:t xml:space="preserve"> = 30</w:t>
      </w:r>
    </w:p>
    <w:p w14:paraId="6F04F36D" w14:textId="77777777" w:rsidR="00F60A36" w:rsidRPr="00E947A6" w:rsidRDefault="00F60A36" w:rsidP="00F60A36">
      <w:pPr>
        <w:rPr>
          <w:rFonts w:cs="Times New Roman"/>
          <w:b/>
          <w:bCs/>
          <w:lang w:val="en-US"/>
        </w:rPr>
      </w:pPr>
      <w:r w:rsidRPr="00E947A6">
        <w:rPr>
          <w:rFonts w:cs="Times New Roman"/>
          <w:b/>
          <w:bCs/>
          <w:lang w:val="en-US"/>
        </w:rPr>
        <w:t>Forms of activities:</w:t>
      </w:r>
    </w:p>
    <w:p w14:paraId="2BFB8054" w14:textId="77777777" w:rsidR="00F60A36" w:rsidRPr="00E947A6" w:rsidRDefault="00860D20" w:rsidP="00F60A36">
      <w:pPr>
        <w:pStyle w:val="Listeafsnit"/>
        <w:numPr>
          <w:ilvl w:val="0"/>
          <w:numId w:val="12"/>
        </w:numPr>
        <w:rPr>
          <w:rFonts w:cs="Times New Roman"/>
          <w:b/>
          <w:bCs/>
          <w:lang w:val="en-US"/>
        </w:rPr>
      </w:pPr>
      <w:r>
        <w:rPr>
          <w:rFonts w:cs="Times New Roman"/>
          <w:bCs/>
          <w:lang w:val="en-US"/>
        </w:rPr>
        <w:t>2 Col</w:t>
      </w:r>
      <w:r w:rsidR="00F60A36" w:rsidRPr="00E947A6">
        <w:rPr>
          <w:rFonts w:cs="Times New Roman"/>
          <w:bCs/>
          <w:lang w:val="en-US"/>
        </w:rPr>
        <w:t>lective conferences (opening and ending)</w:t>
      </w:r>
      <w:r w:rsidR="00F60A36">
        <w:rPr>
          <w:rFonts w:cs="Times New Roman"/>
          <w:bCs/>
          <w:lang w:val="en-US"/>
        </w:rPr>
        <w:t>,</w:t>
      </w:r>
    </w:p>
    <w:p w14:paraId="6A76E75C" w14:textId="77777777" w:rsidR="00F60A36" w:rsidRPr="00E947A6" w:rsidRDefault="00F60A36" w:rsidP="00F60A36">
      <w:pPr>
        <w:pStyle w:val="Listeafsnit"/>
        <w:numPr>
          <w:ilvl w:val="0"/>
          <w:numId w:val="12"/>
        </w:numPr>
        <w:rPr>
          <w:rFonts w:cs="Times New Roman"/>
          <w:b/>
          <w:bCs/>
          <w:lang w:val="en-US"/>
        </w:rPr>
      </w:pPr>
      <w:r w:rsidRPr="00E947A6">
        <w:rPr>
          <w:rFonts w:cs="Times New Roman"/>
          <w:bCs/>
          <w:lang w:val="en-US"/>
        </w:rPr>
        <w:t>5 Webinars (</w:t>
      </w:r>
      <w:r>
        <w:rPr>
          <w:rFonts w:cs="Times New Roman"/>
          <w:bCs/>
          <w:lang w:val="en-US"/>
        </w:rPr>
        <w:t xml:space="preserve">= </w:t>
      </w:r>
      <w:r w:rsidRPr="00E947A6">
        <w:rPr>
          <w:rFonts w:cs="Times New Roman"/>
          <w:bCs/>
          <w:lang w:val="en-US"/>
        </w:rPr>
        <w:t>5 topics)</w:t>
      </w:r>
      <w:r w:rsidR="00860D20">
        <w:rPr>
          <w:rFonts w:cs="Times New Roman"/>
          <w:bCs/>
          <w:lang w:val="en-US"/>
        </w:rPr>
        <w:t>,</w:t>
      </w:r>
    </w:p>
    <w:p w14:paraId="6E96B43F" w14:textId="77777777" w:rsidR="00AE63A5" w:rsidRPr="00F60A36" w:rsidRDefault="00F60A36" w:rsidP="00F60A36">
      <w:pPr>
        <w:pStyle w:val="Listeafsnit"/>
        <w:numPr>
          <w:ilvl w:val="0"/>
          <w:numId w:val="12"/>
        </w:numPr>
        <w:rPr>
          <w:rFonts w:cs="Times New Roman"/>
          <w:b/>
          <w:bCs/>
          <w:lang w:val="en-US"/>
        </w:rPr>
      </w:pPr>
      <w:r>
        <w:rPr>
          <w:rFonts w:cs="Times New Roman"/>
          <w:bCs/>
          <w:lang w:val="en-US"/>
        </w:rPr>
        <w:t>5</w:t>
      </w:r>
      <w:r w:rsidRPr="00E947A6">
        <w:rPr>
          <w:rFonts w:cs="Times New Roman"/>
          <w:bCs/>
          <w:lang w:val="en-US"/>
        </w:rPr>
        <w:t xml:space="preserve"> Workshop </w:t>
      </w:r>
      <w:r>
        <w:rPr>
          <w:rFonts w:cs="Times New Roman"/>
          <w:bCs/>
          <w:lang w:val="en-US"/>
        </w:rPr>
        <w:t>sessions</w:t>
      </w:r>
      <w:r w:rsidRPr="00E947A6">
        <w:rPr>
          <w:rFonts w:cs="Times New Roman"/>
          <w:bCs/>
          <w:lang w:val="en-US"/>
        </w:rPr>
        <w:t xml:space="preserve"> (</w:t>
      </w:r>
      <w:r>
        <w:rPr>
          <w:rFonts w:cs="Times New Roman"/>
          <w:bCs/>
          <w:lang w:val="en-US"/>
        </w:rPr>
        <w:t xml:space="preserve">= 5 </w:t>
      </w:r>
      <w:r w:rsidRPr="00E947A6">
        <w:rPr>
          <w:rFonts w:cs="Times New Roman"/>
          <w:bCs/>
          <w:lang w:val="en-US"/>
        </w:rPr>
        <w:t>topic</w:t>
      </w:r>
      <w:r>
        <w:rPr>
          <w:rFonts w:cs="Times New Roman"/>
          <w:bCs/>
          <w:lang w:val="en-US"/>
        </w:rPr>
        <w:t>s</w:t>
      </w:r>
      <w:r w:rsidRPr="00E947A6">
        <w:rPr>
          <w:rFonts w:cs="Times New Roman"/>
          <w:bCs/>
          <w:lang w:val="en-US"/>
        </w:rPr>
        <w:t>)</w:t>
      </w:r>
      <w:r w:rsidR="00860D20">
        <w:rPr>
          <w:rFonts w:cs="Times New Roman"/>
          <w:bCs/>
          <w:lang w:val="en-US"/>
        </w:rPr>
        <w:t>.</w:t>
      </w:r>
    </w:p>
    <w:p w14:paraId="268DD072" w14:textId="77777777" w:rsidR="00AE63A5" w:rsidRPr="00B818FA" w:rsidRDefault="00AE63A5" w:rsidP="00AE63A5">
      <w:pPr>
        <w:rPr>
          <w:b/>
          <w:lang w:val="en-US"/>
        </w:rPr>
      </w:pPr>
      <w:r>
        <w:rPr>
          <w:b/>
          <w:lang w:val="en-US"/>
        </w:rPr>
        <w:t xml:space="preserve">Course programme: </w:t>
      </w:r>
      <w:r w:rsidR="00860D20">
        <w:rPr>
          <w:lang w:val="en-US"/>
        </w:rPr>
        <w:t>P</w:t>
      </w:r>
      <w:r w:rsidRPr="00B818FA">
        <w:rPr>
          <w:lang w:val="en-US"/>
        </w:rPr>
        <w:t>lease see the attachment, v</w:t>
      </w:r>
      <w:r w:rsidR="00860D20">
        <w:rPr>
          <w:lang w:val="en-US"/>
        </w:rPr>
        <w:t>3</w:t>
      </w:r>
      <w:r w:rsidRPr="00B818FA">
        <w:rPr>
          <w:lang w:val="en-US"/>
        </w:rPr>
        <w:t>.</w:t>
      </w:r>
    </w:p>
    <w:p w14:paraId="29826D1F" w14:textId="77777777" w:rsidR="00AE63A5" w:rsidRPr="00B818FA" w:rsidRDefault="00AE63A5" w:rsidP="00AE63A5">
      <w:pPr>
        <w:rPr>
          <w:b/>
          <w:lang w:val="en-GB"/>
        </w:rPr>
      </w:pPr>
    </w:p>
    <w:p w14:paraId="0BA11196" w14:textId="77777777" w:rsidR="00AE63A5" w:rsidRPr="002C0B01" w:rsidRDefault="00AE63A5" w:rsidP="002C0B01">
      <w:pPr>
        <w:pStyle w:val="Overskrift2"/>
        <w:numPr>
          <w:ilvl w:val="1"/>
          <w:numId w:val="10"/>
        </w:numPr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</w:pPr>
      <w:bookmarkStart w:id="2" w:name="_Toc40792598"/>
      <w:r w:rsidRPr="002C0B01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>On-line course organisation.</w:t>
      </w:r>
      <w:bookmarkEnd w:id="2"/>
    </w:p>
    <w:p w14:paraId="3D2C5A5E" w14:textId="77777777" w:rsidR="00F60A36" w:rsidRDefault="00F60A36" w:rsidP="00F60A36">
      <w:pPr>
        <w:rPr>
          <w:b/>
          <w:lang w:val="en-GB"/>
        </w:rPr>
      </w:pPr>
      <w:r>
        <w:rPr>
          <w:b/>
          <w:lang w:val="en-GB"/>
        </w:rPr>
        <w:t>3 courses in 1:</w:t>
      </w:r>
    </w:p>
    <w:p w14:paraId="6993AECC" w14:textId="77777777" w:rsidR="00F60A36" w:rsidRPr="00F60A36" w:rsidRDefault="00F60A36" w:rsidP="00F60A36">
      <w:pPr>
        <w:rPr>
          <w:lang w:val="en-GB"/>
        </w:rPr>
      </w:pPr>
      <w:r w:rsidRPr="00F60A36">
        <w:rPr>
          <w:lang w:val="en-GB"/>
        </w:rPr>
        <w:t>The full course will be divided into 3 independent course packages</w:t>
      </w:r>
      <w:r w:rsidR="00860D20">
        <w:rPr>
          <w:lang w:val="en-GB"/>
        </w:rPr>
        <w:t>, provided in a project-logic based order</w:t>
      </w:r>
      <w:r w:rsidRPr="00F60A36">
        <w:rPr>
          <w:lang w:val="en-GB"/>
        </w:rPr>
        <w:t xml:space="preserve"> + 1 common introductory &amp; 1 common summary session:</w:t>
      </w:r>
    </w:p>
    <w:p w14:paraId="61A5C277" w14:textId="77777777" w:rsidR="00F60A36" w:rsidRPr="00EA4ABD" w:rsidRDefault="00F60A36" w:rsidP="00F60A36">
      <w:pPr>
        <w:rPr>
          <w:lang w:val="en-GB"/>
        </w:rPr>
      </w:pPr>
      <w:r w:rsidRPr="00F60A36">
        <w:rPr>
          <w:u w:val="single"/>
          <w:lang w:val="en-GB"/>
        </w:rPr>
        <w:t>Common introductory session:</w:t>
      </w:r>
      <w:r>
        <w:rPr>
          <w:b/>
          <w:lang w:val="en-GB"/>
        </w:rPr>
        <w:t xml:space="preserve"> </w:t>
      </w:r>
      <w:r>
        <w:rPr>
          <w:b/>
          <w:lang w:val="en-GB"/>
        </w:rPr>
        <w:br/>
      </w:r>
      <w:r w:rsidRPr="00EA4ABD">
        <w:rPr>
          <w:lang w:val="en-GB"/>
        </w:rPr>
        <w:t>1,5 hours</w:t>
      </w:r>
      <w:r>
        <w:rPr>
          <w:lang w:val="en-GB"/>
        </w:rPr>
        <w:t>, afternoon session.</w:t>
      </w:r>
      <w:r w:rsidRPr="00EA4ABD">
        <w:rPr>
          <w:lang w:val="en-GB"/>
        </w:rPr>
        <w:br/>
        <w:t>All the trainees + all the trainers</w:t>
      </w:r>
      <w:r>
        <w:rPr>
          <w:lang w:val="en-GB"/>
        </w:rPr>
        <w:t>.</w:t>
      </w:r>
      <w:r>
        <w:rPr>
          <w:lang w:val="en-GB"/>
        </w:rPr>
        <w:br/>
      </w:r>
      <w:r w:rsidRPr="00EA4ABD">
        <w:rPr>
          <w:i/>
          <w:lang w:val="en-GB"/>
        </w:rPr>
        <w:t>Monday, June 15</w:t>
      </w:r>
      <w:r w:rsidRPr="00EA4ABD">
        <w:rPr>
          <w:i/>
          <w:vertAlign w:val="superscript"/>
          <w:lang w:val="en-GB"/>
        </w:rPr>
        <w:t>th</w:t>
      </w:r>
      <w:r w:rsidRPr="00EA4ABD">
        <w:rPr>
          <w:i/>
          <w:lang w:val="en-GB"/>
        </w:rPr>
        <w:t>.</w:t>
      </w:r>
    </w:p>
    <w:p w14:paraId="2F2240D3" w14:textId="77777777" w:rsidR="00F60A36" w:rsidRPr="00F60A36" w:rsidRDefault="00F60A36" w:rsidP="00F60A36">
      <w:pPr>
        <w:rPr>
          <w:u w:val="single"/>
          <w:lang w:val="en-GB"/>
        </w:rPr>
      </w:pPr>
      <w:r w:rsidRPr="00F60A36">
        <w:rPr>
          <w:u w:val="single"/>
          <w:lang w:val="en-GB"/>
        </w:rPr>
        <w:t>The 3 independent course packages are:</w:t>
      </w:r>
    </w:p>
    <w:p w14:paraId="501DA037" w14:textId="77777777" w:rsidR="00F60A36" w:rsidRPr="00860D20" w:rsidRDefault="00860D20" w:rsidP="00860D20">
      <w:pPr>
        <w:rPr>
          <w:rFonts w:cs="Times New Roman"/>
          <w:bCs/>
          <w:lang w:val="en-US"/>
        </w:rPr>
      </w:pPr>
      <w:r w:rsidRPr="00860D20">
        <w:rPr>
          <w:b/>
          <w:lang w:val="en-GB"/>
        </w:rPr>
        <w:t>1.</w:t>
      </w:r>
      <w:r>
        <w:rPr>
          <w:lang w:val="en-GB"/>
        </w:rPr>
        <w:t xml:space="preserve"> </w:t>
      </w:r>
      <w:r w:rsidR="00F60A36" w:rsidRPr="00860D20">
        <w:rPr>
          <w:lang w:val="en-GB"/>
        </w:rPr>
        <w:t xml:space="preserve">PART 1, COURSE 1: PLANNING &amp; DESIGNING THE PROJECT. </w:t>
      </w:r>
      <w:r w:rsidR="00F60A36" w:rsidRPr="00860D20">
        <w:rPr>
          <w:lang w:val="en-GB"/>
        </w:rPr>
        <w:br/>
        <w:t>2 working days, 12 hours.</w:t>
      </w:r>
      <w:r w:rsidR="00F60A36" w:rsidRPr="00860D20">
        <w:rPr>
          <w:lang w:val="en-GB"/>
        </w:rPr>
        <w:br/>
        <w:t>2 Morning</w:t>
      </w:r>
      <w:r>
        <w:rPr>
          <w:lang w:val="en-GB"/>
        </w:rPr>
        <w:t xml:space="preserve"> lecture + Q&amp;A</w:t>
      </w:r>
      <w:r w:rsidR="00F60A36" w:rsidRPr="00860D20">
        <w:rPr>
          <w:lang w:val="en-GB"/>
        </w:rPr>
        <w:t xml:space="preserve"> sessions (3 hours) + 2 afternoon workshop session (3 hours).</w:t>
      </w:r>
      <w:r w:rsidR="00F60A36" w:rsidRPr="00860D20">
        <w:rPr>
          <w:lang w:val="en-GB"/>
        </w:rPr>
        <w:br/>
        <w:t>Each day is run by 2 Partner organisations.</w:t>
      </w:r>
      <w:r w:rsidR="00F60A36" w:rsidRPr="00860D20">
        <w:rPr>
          <w:lang w:val="en-GB"/>
        </w:rPr>
        <w:br/>
      </w:r>
      <w:r w:rsidR="00F60A36" w:rsidRPr="00860D20">
        <w:rPr>
          <w:i/>
          <w:lang w:val="en-GB"/>
        </w:rPr>
        <w:t>Tuesday, June 16</w:t>
      </w:r>
      <w:r w:rsidR="00F60A36" w:rsidRPr="00860D20">
        <w:rPr>
          <w:i/>
          <w:vertAlign w:val="superscript"/>
          <w:lang w:val="en-GB"/>
        </w:rPr>
        <w:t>th</w:t>
      </w:r>
      <w:r w:rsidR="00F60A36" w:rsidRPr="00860D20">
        <w:rPr>
          <w:i/>
          <w:lang w:val="en-GB"/>
        </w:rPr>
        <w:t xml:space="preserve"> – Wednesday, June 17</w:t>
      </w:r>
      <w:r w:rsidR="00F60A36" w:rsidRPr="00860D20">
        <w:rPr>
          <w:i/>
          <w:vertAlign w:val="superscript"/>
          <w:lang w:val="en-GB"/>
        </w:rPr>
        <w:t>th</w:t>
      </w:r>
      <w:r w:rsidR="00F60A36" w:rsidRPr="00860D20">
        <w:rPr>
          <w:lang w:val="en-GB"/>
        </w:rPr>
        <w:t xml:space="preserve">  </w:t>
      </w:r>
    </w:p>
    <w:p w14:paraId="1B983559" w14:textId="77777777" w:rsidR="00F60A36" w:rsidRPr="00F60A36" w:rsidRDefault="00F60A36" w:rsidP="00F60A36">
      <w:pPr>
        <w:rPr>
          <w:rFonts w:cs="Times New Roman"/>
          <w:bCs/>
          <w:lang w:val="en-US"/>
        </w:rPr>
      </w:pPr>
      <w:r w:rsidRPr="00860D20">
        <w:rPr>
          <w:lang w:val="en-GB"/>
        </w:rPr>
        <w:lastRenderedPageBreak/>
        <w:t>Learning outcomes:</w:t>
      </w:r>
      <w:r w:rsidR="00860D20" w:rsidRPr="00860D20">
        <w:rPr>
          <w:lang w:val="en-GB"/>
        </w:rPr>
        <w:br/>
      </w:r>
      <w:r w:rsidR="00860D20" w:rsidRPr="00860D20">
        <w:rPr>
          <w:i/>
          <w:lang w:val="en-GB"/>
        </w:rPr>
        <w:t>Upon the completion of the course package, the course participants are expected to:</w:t>
      </w:r>
      <w:r w:rsidRPr="00F60A36">
        <w:rPr>
          <w:lang w:val="en-GB"/>
        </w:rPr>
        <w:br/>
      </w:r>
      <w:r w:rsidR="00860D20" w:rsidRPr="00860D20">
        <w:rPr>
          <w:rFonts w:cs="Times New Roman"/>
          <w:bCs/>
          <w:i/>
          <w:color w:val="E36C0A" w:themeColor="accent6" w:themeShade="BF"/>
          <w:lang w:val="en-US"/>
        </w:rPr>
        <w:t>&gt;&gt; to be named by the responsible Partners</w:t>
      </w:r>
      <w:r w:rsidR="00860D20">
        <w:rPr>
          <w:rFonts w:cs="Times New Roman"/>
          <w:bCs/>
          <w:i/>
          <w:color w:val="E36C0A" w:themeColor="accent6" w:themeShade="BF"/>
          <w:lang w:val="en-US"/>
        </w:rPr>
        <w:t xml:space="preserve"> after clarifying the scope of the material presented/practiced</w:t>
      </w:r>
      <w:r w:rsidR="00860D20" w:rsidRPr="00860D20">
        <w:rPr>
          <w:rFonts w:cs="Times New Roman"/>
          <w:bCs/>
          <w:i/>
          <w:color w:val="E36C0A" w:themeColor="accent6" w:themeShade="BF"/>
          <w:lang w:val="en-US"/>
        </w:rPr>
        <w:t>.</w:t>
      </w:r>
    </w:p>
    <w:p w14:paraId="3943693B" w14:textId="77777777" w:rsidR="00860D20" w:rsidRPr="00860D20" w:rsidRDefault="00860D20" w:rsidP="00860D20">
      <w:pPr>
        <w:rPr>
          <w:rFonts w:cs="Times New Roman"/>
          <w:bCs/>
          <w:lang w:val="en-US"/>
        </w:rPr>
      </w:pPr>
      <w:r w:rsidRPr="00860D20">
        <w:rPr>
          <w:b/>
          <w:lang w:val="en-GB"/>
        </w:rPr>
        <w:t>2.</w:t>
      </w:r>
      <w:r>
        <w:rPr>
          <w:lang w:val="en-GB"/>
        </w:rPr>
        <w:t xml:space="preserve"> </w:t>
      </w:r>
      <w:r w:rsidR="00F60A36" w:rsidRPr="00860D20">
        <w:rPr>
          <w:lang w:val="en-GB"/>
        </w:rPr>
        <w:t>PART 2, COURSE 2: COORDINATING &amp; RUNNING THE PROJECT.</w:t>
      </w:r>
      <w:r w:rsidR="00F60A36" w:rsidRPr="00860D20">
        <w:rPr>
          <w:lang w:val="en-GB"/>
        </w:rPr>
        <w:br/>
        <w:t>2 working days, 12 hours.</w:t>
      </w:r>
      <w:r w:rsidR="00F60A36" w:rsidRPr="00860D20">
        <w:rPr>
          <w:lang w:val="en-GB"/>
        </w:rPr>
        <w:br/>
        <w:t>2 Morning lecture-introduction sessions (3 hours) + 2 afternoon workshop session (3 hours).</w:t>
      </w:r>
      <w:r w:rsidR="00F60A36" w:rsidRPr="00860D20">
        <w:rPr>
          <w:lang w:val="en-GB"/>
        </w:rPr>
        <w:br/>
        <w:t>Each day is run by 2 Partner organisations.</w:t>
      </w:r>
      <w:r w:rsidR="00F60A36" w:rsidRPr="00860D20">
        <w:rPr>
          <w:lang w:val="en-GB"/>
        </w:rPr>
        <w:br/>
      </w:r>
      <w:r w:rsidR="00F60A36" w:rsidRPr="00860D20">
        <w:rPr>
          <w:i/>
          <w:lang w:val="en-GB"/>
        </w:rPr>
        <w:t>Thursday, June 18</w:t>
      </w:r>
      <w:r w:rsidR="00F60A36" w:rsidRPr="00860D20">
        <w:rPr>
          <w:i/>
          <w:vertAlign w:val="superscript"/>
          <w:lang w:val="en-GB"/>
        </w:rPr>
        <w:t>th</w:t>
      </w:r>
      <w:r w:rsidR="00F60A36" w:rsidRPr="00860D20">
        <w:rPr>
          <w:i/>
          <w:lang w:val="en-GB"/>
        </w:rPr>
        <w:t xml:space="preserve"> – Friday, June 19</w:t>
      </w:r>
      <w:r w:rsidR="00F60A36" w:rsidRPr="00860D20">
        <w:rPr>
          <w:i/>
          <w:vertAlign w:val="superscript"/>
          <w:lang w:val="en-GB"/>
        </w:rPr>
        <w:t>th</w:t>
      </w:r>
      <w:r w:rsidR="00F60A36" w:rsidRPr="00860D20">
        <w:rPr>
          <w:i/>
          <w:lang w:val="en-GB"/>
        </w:rPr>
        <w:t>.</w:t>
      </w:r>
      <w:r>
        <w:rPr>
          <w:rFonts w:cs="Times New Roman"/>
          <w:bCs/>
          <w:lang w:val="en-US"/>
        </w:rPr>
        <w:br/>
      </w:r>
      <w:r w:rsidR="00F60A36" w:rsidRPr="00860D20">
        <w:rPr>
          <w:lang w:val="en-GB"/>
        </w:rPr>
        <w:br/>
      </w:r>
      <w:r w:rsidRPr="00860D20">
        <w:rPr>
          <w:lang w:val="en-GB"/>
        </w:rPr>
        <w:t>Learning outcomes:</w:t>
      </w:r>
      <w:r w:rsidRPr="00860D20">
        <w:rPr>
          <w:lang w:val="en-GB"/>
        </w:rPr>
        <w:br/>
      </w:r>
      <w:r w:rsidRPr="00860D20">
        <w:rPr>
          <w:i/>
          <w:lang w:val="en-GB"/>
        </w:rPr>
        <w:t>Upon the completion of the course package, the course participants are expected to:</w:t>
      </w:r>
      <w:r w:rsidRPr="00860D20">
        <w:rPr>
          <w:lang w:val="en-GB"/>
        </w:rPr>
        <w:br/>
      </w:r>
      <w:r w:rsidRPr="00860D20">
        <w:rPr>
          <w:rFonts w:cs="Times New Roman"/>
          <w:bCs/>
          <w:i/>
          <w:color w:val="E36C0A" w:themeColor="accent6" w:themeShade="BF"/>
          <w:lang w:val="en-US"/>
        </w:rPr>
        <w:t>&gt;&gt; to be named by the responsible Partners</w:t>
      </w:r>
      <w:r>
        <w:rPr>
          <w:rFonts w:cs="Times New Roman"/>
          <w:bCs/>
          <w:i/>
          <w:color w:val="E36C0A" w:themeColor="accent6" w:themeShade="BF"/>
          <w:lang w:val="en-US"/>
        </w:rPr>
        <w:t xml:space="preserve"> after clarifying the scope of the material presented/practiced</w:t>
      </w:r>
      <w:r w:rsidRPr="00860D20">
        <w:rPr>
          <w:rFonts w:cs="Times New Roman"/>
          <w:bCs/>
          <w:i/>
          <w:color w:val="E36C0A" w:themeColor="accent6" w:themeShade="BF"/>
          <w:lang w:val="en-US"/>
        </w:rPr>
        <w:t>.</w:t>
      </w:r>
    </w:p>
    <w:p w14:paraId="6A28C45D" w14:textId="77777777" w:rsidR="00F60A36" w:rsidRPr="00860D20" w:rsidRDefault="00860D20" w:rsidP="00860D20">
      <w:pPr>
        <w:rPr>
          <w:rFonts w:cs="Times New Roman"/>
          <w:bCs/>
          <w:lang w:val="en-US"/>
        </w:rPr>
      </w:pPr>
      <w:r w:rsidRPr="00860D20">
        <w:rPr>
          <w:b/>
          <w:lang w:val="en-GB"/>
        </w:rPr>
        <w:t>3.</w:t>
      </w:r>
      <w:r>
        <w:rPr>
          <w:lang w:val="en-GB"/>
        </w:rPr>
        <w:t xml:space="preserve"> </w:t>
      </w:r>
      <w:r w:rsidR="00F60A36" w:rsidRPr="00860D20">
        <w:rPr>
          <w:lang w:val="en-GB"/>
        </w:rPr>
        <w:t>PART 3, COURSE 3:</w:t>
      </w:r>
      <w:r w:rsidR="00F60A36" w:rsidRPr="00860D20">
        <w:rPr>
          <w:b/>
          <w:lang w:val="en-GB"/>
        </w:rPr>
        <w:t xml:space="preserve"> </w:t>
      </w:r>
      <w:r w:rsidR="00F60A36" w:rsidRPr="00860D20">
        <w:rPr>
          <w:lang w:val="en-GB"/>
        </w:rPr>
        <w:t>MONITORING &amp; EVALUATING THE PROJECT.</w:t>
      </w:r>
      <w:r>
        <w:rPr>
          <w:rFonts w:cs="Times New Roman"/>
          <w:bCs/>
          <w:lang w:val="en-GB"/>
        </w:rPr>
        <w:br/>
      </w:r>
      <w:r w:rsidR="00F60A36" w:rsidRPr="00860D20">
        <w:rPr>
          <w:lang w:val="en-GB"/>
        </w:rPr>
        <w:t>1 working day, 6 hours.</w:t>
      </w:r>
      <w:r>
        <w:rPr>
          <w:rFonts w:cs="Times New Roman"/>
          <w:bCs/>
          <w:lang w:val="en-GB"/>
        </w:rPr>
        <w:br/>
      </w:r>
      <w:r w:rsidR="00F60A36" w:rsidRPr="00860D20">
        <w:rPr>
          <w:lang w:val="en-GB"/>
        </w:rPr>
        <w:t>1 Morning lecture-introduction session (3 hours) + 1 afternoon workshop session (3 hours).</w:t>
      </w:r>
      <w:r w:rsidR="00F60A36" w:rsidRPr="00860D20">
        <w:rPr>
          <w:lang w:val="en-GB"/>
        </w:rPr>
        <w:br/>
        <w:t>Run by 2 Partner organisations.</w:t>
      </w:r>
      <w:r w:rsidR="00F60A36" w:rsidRPr="00860D20">
        <w:rPr>
          <w:lang w:val="en-GB"/>
        </w:rPr>
        <w:br/>
      </w:r>
      <w:r w:rsidR="00F60A36" w:rsidRPr="00860D20">
        <w:rPr>
          <w:i/>
          <w:lang w:val="en-GB"/>
        </w:rPr>
        <w:t>Tuesday, June 23</w:t>
      </w:r>
      <w:r w:rsidR="00F60A36" w:rsidRPr="00860D20">
        <w:rPr>
          <w:i/>
          <w:vertAlign w:val="superscript"/>
          <w:lang w:val="en-GB"/>
        </w:rPr>
        <w:t>rd</w:t>
      </w:r>
      <w:r w:rsidR="00F60A36" w:rsidRPr="00860D20">
        <w:rPr>
          <w:i/>
          <w:lang w:val="en-GB"/>
        </w:rPr>
        <w:t>.</w:t>
      </w:r>
    </w:p>
    <w:p w14:paraId="39020C03" w14:textId="77777777" w:rsidR="00860D20" w:rsidRDefault="00860D20" w:rsidP="00AE63A5">
      <w:pPr>
        <w:rPr>
          <w:rFonts w:cs="Times New Roman"/>
          <w:bCs/>
          <w:i/>
          <w:color w:val="E36C0A" w:themeColor="accent6" w:themeShade="BF"/>
          <w:lang w:val="en-US"/>
        </w:rPr>
      </w:pPr>
      <w:r w:rsidRPr="00860D20">
        <w:rPr>
          <w:lang w:val="en-GB"/>
        </w:rPr>
        <w:t>Learning outcomes:</w:t>
      </w:r>
      <w:r w:rsidRPr="00860D20">
        <w:rPr>
          <w:lang w:val="en-GB"/>
        </w:rPr>
        <w:br/>
      </w:r>
      <w:r w:rsidRPr="00860D20">
        <w:rPr>
          <w:i/>
          <w:lang w:val="en-GB"/>
        </w:rPr>
        <w:t>Upon the completion of the course package, the course participants are expected to:</w:t>
      </w:r>
      <w:r w:rsidRPr="00860D20">
        <w:rPr>
          <w:lang w:val="en-GB"/>
        </w:rPr>
        <w:br/>
      </w:r>
      <w:r w:rsidRPr="00860D20">
        <w:rPr>
          <w:rFonts w:cs="Times New Roman"/>
          <w:bCs/>
          <w:i/>
          <w:color w:val="E36C0A" w:themeColor="accent6" w:themeShade="BF"/>
          <w:lang w:val="en-US"/>
        </w:rPr>
        <w:t>&gt;&gt; to be named by the responsible Partners</w:t>
      </w:r>
      <w:r>
        <w:rPr>
          <w:rFonts w:cs="Times New Roman"/>
          <w:bCs/>
          <w:i/>
          <w:color w:val="E36C0A" w:themeColor="accent6" w:themeShade="BF"/>
          <w:lang w:val="en-US"/>
        </w:rPr>
        <w:t xml:space="preserve"> after clarifying the scope of the material presented/practiced</w:t>
      </w:r>
      <w:r w:rsidRPr="00860D20">
        <w:rPr>
          <w:rFonts w:cs="Times New Roman"/>
          <w:bCs/>
          <w:i/>
          <w:color w:val="E36C0A" w:themeColor="accent6" w:themeShade="BF"/>
          <w:lang w:val="en-US"/>
        </w:rPr>
        <w:t>.</w:t>
      </w:r>
    </w:p>
    <w:p w14:paraId="1E939BF8" w14:textId="77777777" w:rsidR="00860D20" w:rsidRDefault="00F60A36" w:rsidP="00AE63A5">
      <w:pPr>
        <w:rPr>
          <w:b/>
          <w:lang w:val="en-GB"/>
        </w:rPr>
      </w:pPr>
      <w:r w:rsidRPr="00F60A36">
        <w:rPr>
          <w:u w:val="single"/>
          <w:lang w:val="en-GB"/>
        </w:rPr>
        <w:t>Common summary session:</w:t>
      </w:r>
      <w:r>
        <w:rPr>
          <w:b/>
          <w:lang w:val="en-GB"/>
        </w:rPr>
        <w:br/>
      </w:r>
      <w:r w:rsidRPr="00EA4ABD">
        <w:rPr>
          <w:lang w:val="en-GB"/>
        </w:rPr>
        <w:t>1,5 hours</w:t>
      </w:r>
      <w:r>
        <w:rPr>
          <w:lang w:val="en-GB"/>
        </w:rPr>
        <w:t>, afternoon session.</w:t>
      </w:r>
      <w:r w:rsidRPr="00EA4ABD">
        <w:rPr>
          <w:lang w:val="en-GB"/>
        </w:rPr>
        <w:br/>
        <w:t>All the trainees + all the trainers</w:t>
      </w:r>
      <w:r>
        <w:rPr>
          <w:lang w:val="en-GB"/>
        </w:rPr>
        <w:t>.</w:t>
      </w:r>
      <w:r>
        <w:rPr>
          <w:lang w:val="en-GB"/>
        </w:rPr>
        <w:br/>
      </w:r>
      <w:r>
        <w:rPr>
          <w:i/>
          <w:lang w:val="en-GB"/>
        </w:rPr>
        <w:t>Wednesday</w:t>
      </w:r>
      <w:r w:rsidRPr="00EA4ABD">
        <w:rPr>
          <w:i/>
          <w:lang w:val="en-GB"/>
        </w:rPr>
        <w:t xml:space="preserve">, June </w:t>
      </w:r>
      <w:r>
        <w:rPr>
          <w:i/>
          <w:lang w:val="en-GB"/>
        </w:rPr>
        <w:t>24</w:t>
      </w:r>
      <w:r w:rsidRPr="00EA4ABD">
        <w:rPr>
          <w:i/>
          <w:vertAlign w:val="superscript"/>
          <w:lang w:val="en-GB"/>
        </w:rPr>
        <w:t>th</w:t>
      </w:r>
      <w:r w:rsidRPr="00EA4ABD">
        <w:rPr>
          <w:i/>
          <w:lang w:val="en-GB"/>
        </w:rPr>
        <w:t>.</w:t>
      </w:r>
      <w:r w:rsidR="00860D20">
        <w:rPr>
          <w:b/>
          <w:lang w:val="en-GB"/>
        </w:rPr>
        <w:br/>
      </w:r>
    </w:p>
    <w:p w14:paraId="1FD33A82" w14:textId="77777777" w:rsidR="00F60A36" w:rsidRDefault="00BB7770" w:rsidP="00AE63A5">
      <w:pPr>
        <w:rPr>
          <w:b/>
          <w:lang w:val="en-GB"/>
        </w:rPr>
      </w:pPr>
      <w:r>
        <w:rPr>
          <w:b/>
          <w:lang w:val="en-GB"/>
        </w:rPr>
        <w:t>Two o</w:t>
      </w:r>
      <w:r w:rsidR="00F60A36">
        <w:rPr>
          <w:b/>
          <w:lang w:val="en-GB"/>
        </w:rPr>
        <w:t>ptions for the trainees:</w:t>
      </w:r>
    </w:p>
    <w:p w14:paraId="057856A9" w14:textId="77777777" w:rsidR="00BB7770" w:rsidRPr="00BB7770" w:rsidRDefault="00BB7770" w:rsidP="00BB7770">
      <w:pPr>
        <w:rPr>
          <w:lang w:val="en-GB"/>
        </w:rPr>
      </w:pPr>
      <w:r>
        <w:rPr>
          <w:lang w:val="en-GB"/>
        </w:rPr>
        <w:t xml:space="preserve">1) </w:t>
      </w:r>
      <w:r w:rsidR="00F60A36" w:rsidRPr="00BB7770">
        <w:rPr>
          <w:lang w:val="en-GB"/>
        </w:rPr>
        <w:t xml:space="preserve">To complete the course and get the course certificate the </w:t>
      </w:r>
      <w:r w:rsidR="00F60A36" w:rsidRPr="00BB7770">
        <w:rPr>
          <w:u w:val="single"/>
          <w:lang w:val="en-GB"/>
        </w:rPr>
        <w:t>trainee</w:t>
      </w:r>
      <w:r w:rsidR="00F60A36" w:rsidRPr="00BB7770">
        <w:rPr>
          <w:lang w:val="en-GB"/>
        </w:rPr>
        <w:t xml:space="preserve"> is expected to</w:t>
      </w:r>
      <w:r w:rsidRPr="00BB7770">
        <w:rPr>
          <w:lang w:val="en-GB"/>
        </w:rPr>
        <w:t>:</w:t>
      </w:r>
      <w:r w:rsidRPr="00BB7770">
        <w:rPr>
          <w:lang w:val="en-GB"/>
        </w:rPr>
        <w:br/>
        <w:t>-</w:t>
      </w:r>
      <w:r w:rsidR="00F60A36" w:rsidRPr="00BB7770">
        <w:rPr>
          <w:lang w:val="en-GB"/>
        </w:rPr>
        <w:t xml:space="preserve"> </w:t>
      </w:r>
      <w:r w:rsidRPr="00BB7770">
        <w:rPr>
          <w:lang w:val="en-GB"/>
        </w:rPr>
        <w:t>A</w:t>
      </w:r>
      <w:r w:rsidR="00F60A36" w:rsidRPr="00BB7770">
        <w:rPr>
          <w:lang w:val="en-GB"/>
        </w:rPr>
        <w:t xml:space="preserve">ctively participate in </w:t>
      </w:r>
      <w:r w:rsidRPr="00BB7770">
        <w:rPr>
          <w:lang w:val="en-GB"/>
        </w:rPr>
        <w:t xml:space="preserve">chosen </w:t>
      </w:r>
      <w:r w:rsidR="00F60A36" w:rsidRPr="00BB7770">
        <w:rPr>
          <w:lang w:val="en-GB"/>
        </w:rPr>
        <w:t>2</w:t>
      </w:r>
      <w:r w:rsidRPr="00BB7770">
        <w:rPr>
          <w:lang w:val="en-GB"/>
        </w:rPr>
        <w:t>, out</w:t>
      </w:r>
      <w:r w:rsidR="00F60A36" w:rsidRPr="00BB7770">
        <w:rPr>
          <w:lang w:val="en-GB"/>
        </w:rPr>
        <w:t xml:space="preserve"> of 3</w:t>
      </w:r>
      <w:r w:rsidRPr="00BB7770">
        <w:rPr>
          <w:lang w:val="en-GB"/>
        </w:rPr>
        <w:t>,</w:t>
      </w:r>
      <w:r w:rsidR="00860D20">
        <w:rPr>
          <w:lang w:val="en-GB"/>
        </w:rPr>
        <w:t xml:space="preserve"> course packages</w:t>
      </w:r>
      <w:r w:rsidR="00F60A36" w:rsidRPr="00BB7770">
        <w:rPr>
          <w:lang w:val="en-GB"/>
        </w:rPr>
        <w:t xml:space="preserve"> and to complete all the course assignments</w:t>
      </w:r>
      <w:r w:rsidRPr="00BB7770">
        <w:rPr>
          <w:lang w:val="en-GB"/>
        </w:rPr>
        <w:t xml:space="preserve"> related to the chosen 2 </w:t>
      </w:r>
      <w:r w:rsidR="00860D20">
        <w:rPr>
          <w:lang w:val="en-GB"/>
        </w:rPr>
        <w:t>course packages</w:t>
      </w:r>
      <w:r w:rsidR="00F60A36" w:rsidRPr="00BB7770">
        <w:rPr>
          <w:lang w:val="en-GB"/>
        </w:rPr>
        <w:t>.</w:t>
      </w:r>
      <w:r w:rsidRPr="00BB7770">
        <w:rPr>
          <w:lang w:val="en-GB"/>
        </w:rPr>
        <w:br/>
        <w:t>- Take part in the introductory and the summary session.</w:t>
      </w:r>
      <w:r w:rsidRPr="00BB7770">
        <w:rPr>
          <w:lang w:val="en-GB"/>
        </w:rPr>
        <w:br/>
        <w:t>- Fill in the course evaluation form, including recommendations for future on-line courses.</w:t>
      </w:r>
    </w:p>
    <w:p w14:paraId="74A1452B" w14:textId="77777777" w:rsidR="00F60A36" w:rsidRPr="00226406" w:rsidRDefault="00BB7770" w:rsidP="00AE63A5">
      <w:pPr>
        <w:rPr>
          <w:lang w:val="en-GB"/>
        </w:rPr>
      </w:pPr>
      <w:r w:rsidRPr="00BB7770">
        <w:rPr>
          <w:lang w:val="en-GB"/>
        </w:rPr>
        <w:t>The trainees are encouraged to take part i</w:t>
      </w:r>
      <w:r w:rsidR="00226406">
        <w:rPr>
          <w:lang w:val="en-GB"/>
        </w:rPr>
        <w:t>n all 3 course packages</w:t>
      </w:r>
      <w:r w:rsidRPr="00BB7770">
        <w:rPr>
          <w:lang w:val="en-GB"/>
        </w:rPr>
        <w:t xml:space="preserve"> offered, to get complete basic knowledge concerning international projects planning, </w:t>
      </w:r>
      <w:proofErr w:type="gramStart"/>
      <w:r w:rsidRPr="00BB7770">
        <w:rPr>
          <w:lang w:val="en-GB"/>
        </w:rPr>
        <w:t>developing</w:t>
      </w:r>
      <w:proofErr w:type="gramEnd"/>
      <w:r w:rsidRPr="00BB7770">
        <w:rPr>
          <w:lang w:val="en-GB"/>
        </w:rPr>
        <w:t xml:space="preserve"> and realising.</w:t>
      </w:r>
      <w:r w:rsidRPr="00BB7770">
        <w:rPr>
          <w:lang w:val="en-GB"/>
        </w:rPr>
        <w:br/>
      </w:r>
      <w:r>
        <w:rPr>
          <w:lang w:val="en-GB"/>
        </w:rPr>
        <w:br/>
        <w:t xml:space="preserve">2) </w:t>
      </w:r>
      <w:r w:rsidRPr="00BB7770">
        <w:rPr>
          <w:u w:val="single"/>
          <w:lang w:val="en-GB"/>
        </w:rPr>
        <w:t>‘Free listener’</w:t>
      </w:r>
      <w:r w:rsidRPr="00BB7770">
        <w:rPr>
          <w:lang w:val="en-GB"/>
        </w:rPr>
        <w:t xml:space="preserve"> participation option. The ‘free listener’ may choose just 1 course packag</w:t>
      </w:r>
      <w:r w:rsidR="00226406">
        <w:rPr>
          <w:lang w:val="en-GB"/>
        </w:rPr>
        <w:t xml:space="preserve">e </w:t>
      </w:r>
      <w:r w:rsidRPr="00BB7770">
        <w:rPr>
          <w:lang w:val="en-GB"/>
        </w:rPr>
        <w:t>out of 3. The ‘free listener’ is expected to:</w:t>
      </w:r>
      <w:r w:rsidRPr="00BB7770">
        <w:rPr>
          <w:lang w:val="en-GB"/>
        </w:rPr>
        <w:br/>
        <w:t>- Actively participate in t</w:t>
      </w:r>
      <w:r w:rsidR="00226406">
        <w:rPr>
          <w:lang w:val="en-GB"/>
        </w:rPr>
        <w:t>he chosen course package</w:t>
      </w:r>
      <w:r w:rsidRPr="00BB7770">
        <w:rPr>
          <w:lang w:val="en-GB"/>
        </w:rPr>
        <w:t xml:space="preserve"> and complete the assignments related to the </w:t>
      </w:r>
      <w:r w:rsidRPr="00BB7770">
        <w:rPr>
          <w:lang w:val="en-GB"/>
        </w:rPr>
        <w:lastRenderedPageBreak/>
        <w:t xml:space="preserve">chosen </w:t>
      </w:r>
      <w:r w:rsidR="00226406">
        <w:rPr>
          <w:lang w:val="en-GB"/>
        </w:rPr>
        <w:t>course package</w:t>
      </w:r>
      <w:r w:rsidRPr="00BB7770">
        <w:rPr>
          <w:lang w:val="en-GB"/>
        </w:rPr>
        <w:t>.</w:t>
      </w:r>
      <w:r w:rsidRPr="00BB7770">
        <w:rPr>
          <w:lang w:val="en-GB"/>
        </w:rPr>
        <w:br/>
        <w:t>- Fill in the course evaluation form, including recommendations for future on-line courses.</w:t>
      </w:r>
      <w:r w:rsidRPr="00BB7770">
        <w:rPr>
          <w:lang w:val="en-GB"/>
        </w:rPr>
        <w:br/>
      </w:r>
      <w:r w:rsidRPr="00BB7770">
        <w:rPr>
          <w:lang w:val="en-GB"/>
        </w:rPr>
        <w:br/>
        <w:t>Participation in the introductory and the summary session is not obligatory (still the ‘free listeners’ are encouraged to participate).</w:t>
      </w:r>
      <w:r w:rsidR="00226406">
        <w:rPr>
          <w:lang w:val="en-GB"/>
        </w:rPr>
        <w:br/>
      </w:r>
    </w:p>
    <w:p w14:paraId="69E7702A" w14:textId="77777777" w:rsidR="00AE63A5" w:rsidRDefault="00AE63A5" w:rsidP="00AE63A5">
      <w:pPr>
        <w:rPr>
          <w:lang w:val="en-GB"/>
        </w:rPr>
      </w:pPr>
      <w:r w:rsidRPr="00851FEA">
        <w:rPr>
          <w:b/>
          <w:lang w:val="en-GB"/>
        </w:rPr>
        <w:t>One training group or two training groups</w:t>
      </w:r>
      <w:r>
        <w:rPr>
          <w:b/>
          <w:lang w:val="en-GB"/>
        </w:rPr>
        <w:t>?</w:t>
      </w:r>
      <w:r>
        <w:rPr>
          <w:b/>
          <w:lang w:val="en-GB"/>
        </w:rPr>
        <w:br/>
      </w:r>
      <w:r>
        <w:rPr>
          <w:b/>
          <w:lang w:val="en-GB"/>
        </w:rPr>
        <w:br/>
      </w:r>
      <w:r w:rsidRPr="00851FEA">
        <w:rPr>
          <w:lang w:val="en-GB"/>
        </w:rPr>
        <w:t>The Partnership is supposed to test a training programme for 2 groups:</w:t>
      </w:r>
      <w:r>
        <w:rPr>
          <w:lang w:val="en-GB"/>
        </w:rPr>
        <w:br/>
      </w:r>
      <w:r w:rsidR="00E947A6" w:rsidRPr="00E947A6">
        <w:rPr>
          <w:color w:val="E36C0A" w:themeColor="accent6" w:themeShade="BF"/>
          <w:lang w:val="en-GB"/>
        </w:rPr>
        <w:t xml:space="preserve">Group </w:t>
      </w:r>
      <w:r w:rsidRPr="00E947A6">
        <w:rPr>
          <w:color w:val="E36C0A" w:themeColor="accent6" w:themeShade="BF"/>
          <w:lang w:val="en-GB"/>
        </w:rPr>
        <w:t xml:space="preserve">A. </w:t>
      </w:r>
      <w:r w:rsidR="00E947A6" w:rsidRPr="00E947A6">
        <w:rPr>
          <w:color w:val="E36C0A" w:themeColor="accent6" w:themeShade="BF"/>
          <w:lang w:val="en-GB"/>
        </w:rPr>
        <w:t>Management bodies members of the CSOs, adult-learning field, planning to realise international cooperation: 15 trainees, 3 per country.</w:t>
      </w:r>
      <w:r w:rsidR="00E947A6">
        <w:rPr>
          <w:lang w:val="en-GB"/>
        </w:rPr>
        <w:br/>
      </w:r>
      <w:r w:rsidR="00E947A6" w:rsidRPr="00E947A6">
        <w:rPr>
          <w:color w:val="31849B" w:themeColor="accent5" w:themeShade="BF"/>
          <w:lang w:val="en-GB"/>
        </w:rPr>
        <w:t xml:space="preserve">Group B. </w:t>
      </w:r>
      <w:r w:rsidRPr="00E947A6">
        <w:rPr>
          <w:color w:val="31849B" w:themeColor="accent5" w:themeShade="BF"/>
          <w:lang w:val="en-GB"/>
        </w:rPr>
        <w:t>First-time international project managers active in the CSOs, adult-learning:</w:t>
      </w:r>
      <w:r w:rsidR="00E947A6" w:rsidRPr="00E947A6">
        <w:rPr>
          <w:color w:val="31849B" w:themeColor="accent5" w:themeShade="BF"/>
          <w:lang w:val="en-GB"/>
        </w:rPr>
        <w:t xml:space="preserve"> 15 trainees, 3 per country.</w:t>
      </w:r>
    </w:p>
    <w:p w14:paraId="6EC6EAAC" w14:textId="77777777" w:rsidR="00AE63A5" w:rsidRDefault="00AE63A5" w:rsidP="00AE63A5">
      <w:pPr>
        <w:rPr>
          <w:lang w:val="en-GB"/>
        </w:rPr>
      </w:pPr>
      <w:r>
        <w:rPr>
          <w:lang w:val="en-GB"/>
        </w:rPr>
        <w:t xml:space="preserve">We run 1 training, for both groups together, differentiating the perspectives (project manager vs management body member) during the presentations (i.e. some extra slides from the presenter) and during the workshop </w:t>
      </w:r>
      <w:r w:rsidR="002460DB">
        <w:rPr>
          <w:lang w:val="en-GB"/>
        </w:rPr>
        <w:t xml:space="preserve">sessions </w:t>
      </w:r>
      <w:r>
        <w:rPr>
          <w:lang w:val="en-GB"/>
        </w:rPr>
        <w:t xml:space="preserve">(i.e. </w:t>
      </w:r>
      <w:r w:rsidR="002460DB">
        <w:rPr>
          <w:lang w:val="en-GB"/>
        </w:rPr>
        <w:t>trainers-coaches</w:t>
      </w:r>
      <w:r>
        <w:rPr>
          <w:lang w:val="en-GB"/>
        </w:rPr>
        <w:t xml:space="preserve"> reflect on these 2 perspectives).</w:t>
      </w:r>
    </w:p>
    <w:p w14:paraId="6025CC82" w14:textId="77777777" w:rsidR="00AE63A5" w:rsidRPr="00226406" w:rsidRDefault="00BA0137" w:rsidP="00AE63A5">
      <w:pPr>
        <w:rPr>
          <w:b/>
          <w:lang w:val="en-GB"/>
        </w:rPr>
      </w:pPr>
      <w:r>
        <w:rPr>
          <w:b/>
          <w:lang w:val="en-GB"/>
        </w:rPr>
        <w:br/>
      </w:r>
      <w:r w:rsidR="00AE63A5" w:rsidRPr="007B28E9">
        <w:rPr>
          <w:b/>
          <w:lang w:val="en-GB"/>
        </w:rPr>
        <w:t>International workshop groups.</w:t>
      </w:r>
      <w:r w:rsidR="00AE63A5">
        <w:rPr>
          <w:b/>
          <w:lang w:val="en-GB"/>
        </w:rPr>
        <w:br/>
      </w:r>
      <w:r w:rsidR="00AE63A5">
        <w:rPr>
          <w:b/>
          <w:lang w:val="en-GB"/>
        </w:rPr>
        <w:br/>
      </w:r>
      <w:r w:rsidR="002460DB" w:rsidRPr="002460DB">
        <w:rPr>
          <w:lang w:val="en-GB"/>
        </w:rPr>
        <w:t xml:space="preserve">The trainees/ ‘free listeners’ </w:t>
      </w:r>
      <w:r w:rsidR="002460DB" w:rsidRPr="002460DB">
        <w:rPr>
          <w:rFonts w:cs="Times New Roman"/>
          <w:lang w:val="en-US"/>
        </w:rPr>
        <w:t>are encouraged to wor</w:t>
      </w:r>
      <w:r w:rsidR="00226406">
        <w:rPr>
          <w:rFonts w:cs="Times New Roman"/>
          <w:lang w:val="en-US"/>
        </w:rPr>
        <w:t>k in international pairs/ three-</w:t>
      </w:r>
      <w:r w:rsidR="002460DB" w:rsidRPr="002460DB">
        <w:rPr>
          <w:rFonts w:cs="Times New Roman"/>
          <w:lang w:val="en-US"/>
        </w:rPr>
        <w:t>persons teams (at least 2 persons from 2 various countries) to do the assignment together</w:t>
      </w:r>
      <w:r w:rsidR="002460DB">
        <w:rPr>
          <w:rFonts w:cs="Times New Roman"/>
          <w:lang w:val="en-US"/>
        </w:rPr>
        <w:t xml:space="preserve"> – in order to get a glimpse how could the international team cooperation look like</w:t>
      </w:r>
      <w:r w:rsidR="00226406">
        <w:rPr>
          <w:rFonts w:cs="Times New Roman"/>
          <w:lang w:val="en-US"/>
        </w:rPr>
        <w:t xml:space="preserve"> in practice</w:t>
      </w:r>
      <w:r w:rsidR="002460DB" w:rsidRPr="002460DB">
        <w:rPr>
          <w:rFonts w:cs="Times New Roman"/>
          <w:lang w:val="en-US"/>
        </w:rPr>
        <w:t xml:space="preserve">; still </w:t>
      </w:r>
      <w:r w:rsidR="002460DB">
        <w:rPr>
          <w:rFonts w:cs="Times New Roman"/>
          <w:lang w:val="en-US"/>
        </w:rPr>
        <w:t>this is</w:t>
      </w:r>
      <w:r w:rsidR="002460DB" w:rsidRPr="002460DB">
        <w:rPr>
          <w:rFonts w:cs="Times New Roman"/>
          <w:lang w:val="en-US"/>
        </w:rPr>
        <w:t xml:space="preserve"> an option, not obligation.</w:t>
      </w:r>
      <w:r w:rsidR="002460DB">
        <w:rPr>
          <w:rFonts w:cs="Times New Roman"/>
          <w:lang w:val="en-US"/>
        </w:rPr>
        <w:br/>
      </w:r>
    </w:p>
    <w:p w14:paraId="2523732A" w14:textId="77777777" w:rsidR="00AE63A5" w:rsidRPr="002C0B01" w:rsidRDefault="002C0B01" w:rsidP="002C0B01">
      <w:pPr>
        <w:pStyle w:val="Overskrift1"/>
        <w:rPr>
          <w:rFonts w:asciiTheme="minorHAnsi" w:hAnsiTheme="minorHAnsi" w:cstheme="minorHAnsi"/>
          <w:sz w:val="28"/>
          <w:szCs w:val="28"/>
          <w:lang w:val="en-GB"/>
        </w:rPr>
      </w:pPr>
      <w:bookmarkStart w:id="3" w:name="_Toc40792599"/>
      <w:r w:rsidRPr="002C0B01">
        <w:rPr>
          <w:rFonts w:asciiTheme="minorHAnsi" w:hAnsiTheme="minorHAnsi" w:cstheme="minorHAnsi"/>
          <w:sz w:val="28"/>
          <w:szCs w:val="28"/>
          <w:lang w:val="en-GB"/>
        </w:rPr>
        <w:t xml:space="preserve">2. </w:t>
      </w:r>
      <w:r w:rsidR="00AE63A5" w:rsidRPr="002C0B01">
        <w:rPr>
          <w:rFonts w:asciiTheme="minorHAnsi" w:hAnsiTheme="minorHAnsi" w:cstheme="minorHAnsi"/>
          <w:sz w:val="28"/>
          <w:szCs w:val="28"/>
          <w:lang w:val="en-GB"/>
        </w:rPr>
        <w:t>COURSE ROLES</w:t>
      </w:r>
      <w:bookmarkEnd w:id="3"/>
    </w:p>
    <w:p w14:paraId="5C05E73A" w14:textId="77777777" w:rsidR="00AE63A5" w:rsidRPr="002C0B01" w:rsidRDefault="00E947A6" w:rsidP="002C0B01">
      <w:pPr>
        <w:pStyle w:val="Overskrift2"/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</w:pPr>
      <w:bookmarkStart w:id="4" w:name="_Toc40792600"/>
      <w:r w:rsidRPr="002C0B01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>2.1. The course M</w:t>
      </w:r>
      <w:r w:rsidR="00AE63A5" w:rsidRPr="002C0B01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>oderator:</w:t>
      </w:r>
      <w:bookmarkEnd w:id="4"/>
    </w:p>
    <w:p w14:paraId="69847528" w14:textId="77777777" w:rsidR="00AE63A5" w:rsidRPr="005A6EF4" w:rsidRDefault="00AE63A5" w:rsidP="00AE63A5">
      <w:pPr>
        <w:rPr>
          <w:lang w:val="en-GB"/>
        </w:rPr>
      </w:pPr>
      <w:r w:rsidRPr="005A6EF4">
        <w:rPr>
          <w:lang w:val="en-GB"/>
        </w:rPr>
        <w:t xml:space="preserve">Person responsible for </w:t>
      </w:r>
      <w:r>
        <w:rPr>
          <w:lang w:val="en-GB"/>
        </w:rPr>
        <w:t xml:space="preserve">monitoring and </w:t>
      </w:r>
      <w:r w:rsidRPr="005A6EF4">
        <w:rPr>
          <w:lang w:val="en-GB"/>
        </w:rPr>
        <w:t>support</w:t>
      </w:r>
      <w:r w:rsidR="00226406">
        <w:rPr>
          <w:lang w:val="en-GB"/>
        </w:rPr>
        <w:t xml:space="preserve">ing the whole process. </w:t>
      </w:r>
      <w:r>
        <w:rPr>
          <w:lang w:val="en-GB"/>
        </w:rPr>
        <w:t xml:space="preserve">Agnieszka </w:t>
      </w:r>
      <w:proofErr w:type="spellStart"/>
      <w:r>
        <w:rPr>
          <w:lang w:val="en-GB"/>
        </w:rPr>
        <w:t>Dadak</w:t>
      </w:r>
      <w:proofErr w:type="spellEnd"/>
      <w:r w:rsidRPr="005A6EF4">
        <w:rPr>
          <w:lang w:val="en-GB"/>
        </w:rPr>
        <w:t xml:space="preserve"> from FAIE</w:t>
      </w:r>
      <w:r w:rsidR="00226406">
        <w:rPr>
          <w:lang w:val="en-GB"/>
        </w:rPr>
        <w:t>.</w:t>
      </w:r>
    </w:p>
    <w:p w14:paraId="198F7E9D" w14:textId="77777777" w:rsidR="00AE63A5" w:rsidRDefault="00E947A6" w:rsidP="00AE63A5">
      <w:pPr>
        <w:rPr>
          <w:lang w:val="en-GB"/>
        </w:rPr>
      </w:pPr>
      <w:bookmarkStart w:id="5" w:name="_Toc40792601"/>
      <w:r w:rsidRPr="002C0B01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2.2. The course T</w:t>
      </w:r>
      <w:r w:rsidR="00AE63A5" w:rsidRPr="002C0B01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echnical </w:t>
      </w:r>
      <w:r w:rsidRPr="002C0B01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S</w:t>
      </w:r>
      <w:r w:rsidR="00AE63A5" w:rsidRPr="002C0B01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pecialist:</w:t>
      </w:r>
      <w:bookmarkEnd w:id="5"/>
      <w:r w:rsidR="00AE63A5">
        <w:rPr>
          <w:b/>
          <w:lang w:val="en-GB"/>
        </w:rPr>
        <w:br/>
      </w:r>
      <w:r w:rsidR="00AE63A5" w:rsidRPr="005A6EF4">
        <w:rPr>
          <w:lang w:val="en-GB"/>
        </w:rPr>
        <w:t xml:space="preserve">Person responsible for solving all technical problems that may arise while using the on-line training tool. </w:t>
      </w:r>
      <w:proofErr w:type="spellStart"/>
      <w:r w:rsidR="00AE63A5" w:rsidRPr="005A6EF4">
        <w:rPr>
          <w:lang w:val="en-GB"/>
        </w:rPr>
        <w:t>Rafał</w:t>
      </w:r>
      <w:proofErr w:type="spellEnd"/>
      <w:r w:rsidR="00AE63A5" w:rsidRPr="005A6EF4">
        <w:rPr>
          <w:lang w:val="en-GB"/>
        </w:rPr>
        <w:t xml:space="preserve"> </w:t>
      </w:r>
      <w:proofErr w:type="spellStart"/>
      <w:r w:rsidR="00AE63A5" w:rsidRPr="005A6EF4">
        <w:rPr>
          <w:lang w:val="en-GB"/>
        </w:rPr>
        <w:t>Dadak</w:t>
      </w:r>
      <w:proofErr w:type="spellEnd"/>
      <w:r w:rsidR="00AE63A5" w:rsidRPr="005A6EF4">
        <w:rPr>
          <w:lang w:val="en-GB"/>
        </w:rPr>
        <w:t>/Jerzy Kraus</w:t>
      </w:r>
      <w:r w:rsidR="00AE63A5">
        <w:rPr>
          <w:b/>
          <w:lang w:val="en-GB"/>
        </w:rPr>
        <w:t xml:space="preserve"> </w:t>
      </w:r>
      <w:r w:rsidR="00AE63A5">
        <w:rPr>
          <w:lang w:val="en-GB"/>
        </w:rPr>
        <w:t>f</w:t>
      </w:r>
      <w:r w:rsidR="00AE63A5" w:rsidRPr="005A6EF4">
        <w:rPr>
          <w:lang w:val="en-GB"/>
        </w:rPr>
        <w:t>rom FAIE</w:t>
      </w:r>
      <w:r w:rsidR="00AE63A5">
        <w:rPr>
          <w:lang w:val="en-GB"/>
        </w:rPr>
        <w:t xml:space="preserve"> (who have tested the on-line systems)</w:t>
      </w:r>
      <w:r w:rsidR="00AE63A5" w:rsidRPr="005A6EF4">
        <w:rPr>
          <w:lang w:val="en-GB"/>
        </w:rPr>
        <w:t>.</w:t>
      </w:r>
      <w:r w:rsidR="00AE63A5">
        <w:rPr>
          <w:lang w:val="en-GB"/>
        </w:rPr>
        <w:br/>
        <w:t>These persons would also recommend additional on-line tools, that could be used during the workshop work in the international working groups, and describe how to use them (for ex. Skype</w:t>
      </w:r>
      <w:r w:rsidR="00783912">
        <w:rPr>
          <w:lang w:val="en-GB"/>
        </w:rPr>
        <w:t xml:space="preserve">, Google documents, </w:t>
      </w:r>
      <w:proofErr w:type="spellStart"/>
      <w:r w:rsidR="00783912">
        <w:rPr>
          <w:lang w:val="en-GB"/>
        </w:rPr>
        <w:t>Jitsi</w:t>
      </w:r>
      <w:proofErr w:type="spellEnd"/>
      <w:r w:rsidR="00783912">
        <w:rPr>
          <w:lang w:val="en-GB"/>
        </w:rPr>
        <w:t xml:space="preserve"> etc.)</w:t>
      </w:r>
    </w:p>
    <w:p w14:paraId="30F902E9" w14:textId="77777777" w:rsidR="00E440F8" w:rsidRDefault="002847FE" w:rsidP="00AE63A5">
      <w:pPr>
        <w:rPr>
          <w:lang w:val="en-GB"/>
        </w:rPr>
      </w:pPr>
      <w:bookmarkStart w:id="6" w:name="_Toc40792602"/>
      <w:r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2.3. </w:t>
      </w:r>
      <w:r w:rsidR="00AE63A5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The </w:t>
      </w:r>
      <w:r w:rsidR="00E947A6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C</w:t>
      </w:r>
      <w:r w:rsidR="00AE63A5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ourse </w:t>
      </w:r>
      <w:r w:rsidR="00E947A6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M</w:t>
      </w:r>
      <w:r w:rsidR="00AE63A5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anagement</w:t>
      </w:r>
      <w:r w:rsidR="00E947A6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 T</w:t>
      </w:r>
      <w:r w:rsidR="00AE63A5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eam:</w:t>
      </w:r>
      <w:bookmarkEnd w:id="6"/>
      <w:r w:rsidR="00AE63A5" w:rsidRPr="002C0B01">
        <w:rPr>
          <w:b/>
          <w:color w:val="365F91" w:themeColor="accent1" w:themeShade="BF"/>
          <w:lang w:val="en-GB"/>
        </w:rPr>
        <w:t xml:space="preserve"> </w:t>
      </w:r>
      <w:r w:rsidR="00AE63A5">
        <w:rPr>
          <w:b/>
          <w:lang w:val="en-GB"/>
        </w:rPr>
        <w:br/>
      </w:r>
      <w:r w:rsidR="00AE63A5" w:rsidRPr="005A6EF4">
        <w:rPr>
          <w:lang w:val="en-GB"/>
        </w:rPr>
        <w:t>5 trainers, 1 from each Partner organisation</w:t>
      </w:r>
      <w:r w:rsidR="002460DB">
        <w:rPr>
          <w:lang w:val="en-GB"/>
        </w:rPr>
        <w:t xml:space="preserve">, </w:t>
      </w:r>
      <w:r w:rsidR="00AE63A5" w:rsidRPr="005A6EF4">
        <w:rPr>
          <w:lang w:val="en-GB"/>
        </w:rPr>
        <w:t xml:space="preserve">monitoring the training process and introducing possible corrections/updates if needed. These persons </w:t>
      </w:r>
      <w:r>
        <w:rPr>
          <w:lang w:val="en-GB"/>
        </w:rPr>
        <w:t>meet regularly on-line</w:t>
      </w:r>
      <w:r w:rsidR="00AE63A5" w:rsidRPr="005A6EF4">
        <w:rPr>
          <w:lang w:val="en-GB"/>
        </w:rPr>
        <w:t>,</w:t>
      </w:r>
      <w:r w:rsidR="00AE63A5">
        <w:rPr>
          <w:lang w:val="en-GB"/>
        </w:rPr>
        <w:t xml:space="preserve"> after each </w:t>
      </w:r>
      <w:r w:rsidR="002460DB">
        <w:rPr>
          <w:lang w:val="en-GB"/>
        </w:rPr>
        <w:t xml:space="preserve">of the </w:t>
      </w:r>
      <w:proofErr w:type="gramStart"/>
      <w:r w:rsidR="002460DB">
        <w:rPr>
          <w:lang w:val="en-GB"/>
        </w:rPr>
        <w:t>3 course</w:t>
      </w:r>
      <w:proofErr w:type="gramEnd"/>
      <w:r w:rsidR="002460DB">
        <w:rPr>
          <w:lang w:val="en-GB"/>
        </w:rPr>
        <w:t xml:space="preserve"> package/session is completed,</w:t>
      </w:r>
      <w:r w:rsidR="00AE63A5">
        <w:rPr>
          <w:lang w:val="en-GB"/>
        </w:rPr>
        <w:t xml:space="preserve"> for</w:t>
      </w:r>
      <w:r w:rsidR="00783912">
        <w:rPr>
          <w:lang w:val="en-GB"/>
        </w:rPr>
        <w:t xml:space="preserve"> summary updates.</w:t>
      </w:r>
    </w:p>
    <w:p w14:paraId="5BF16F1F" w14:textId="77777777" w:rsidR="00AE63A5" w:rsidRPr="002847FE" w:rsidRDefault="00E440F8" w:rsidP="00AE63A5">
      <w:pPr>
        <w:rPr>
          <w:b/>
          <w:lang w:val="en-GB"/>
        </w:rPr>
      </w:pPr>
      <w:bookmarkStart w:id="7" w:name="_Toc40792603"/>
      <w:r w:rsidRPr="00BA0137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lastRenderedPageBreak/>
        <w:t>2.4. The Trainees</w:t>
      </w:r>
      <w:bookmarkEnd w:id="7"/>
      <w:r w:rsidR="00AE63A5">
        <w:rPr>
          <w:b/>
          <w:lang w:val="en-GB"/>
        </w:rPr>
        <w:br/>
      </w:r>
      <w:r w:rsidR="00AE63A5" w:rsidRPr="00851FEA">
        <w:rPr>
          <w:lang w:val="en-GB"/>
        </w:rPr>
        <w:t>30 person</w:t>
      </w:r>
      <w:r w:rsidR="00AE63A5">
        <w:rPr>
          <w:lang w:val="en-GB"/>
        </w:rPr>
        <w:t>s from 5 countries, falling to 2 groups:</w:t>
      </w:r>
      <w:r w:rsidR="00AE63A5">
        <w:rPr>
          <w:lang w:val="en-GB"/>
        </w:rPr>
        <w:br/>
      </w:r>
      <w:r w:rsidR="00AE63A5" w:rsidRPr="002847FE">
        <w:rPr>
          <w:color w:val="E36C0A" w:themeColor="accent6" w:themeShade="BF"/>
          <w:lang w:val="en-GB"/>
        </w:rPr>
        <w:t xml:space="preserve">A. </w:t>
      </w:r>
      <w:r w:rsidR="002847FE" w:rsidRPr="002847FE">
        <w:rPr>
          <w:color w:val="E36C0A" w:themeColor="accent6" w:themeShade="BF"/>
          <w:lang w:val="en-GB"/>
        </w:rPr>
        <w:t xml:space="preserve">Management bodies members of the CSOs, adult-learning field, planning to realise international cooperation: 15 trainees, 3 per country. </w:t>
      </w:r>
      <w:r w:rsidR="00AE63A5">
        <w:rPr>
          <w:lang w:val="en-GB"/>
        </w:rPr>
        <w:br/>
      </w:r>
      <w:r w:rsidR="00AE63A5" w:rsidRPr="002847FE">
        <w:rPr>
          <w:color w:val="31849B" w:themeColor="accent5" w:themeShade="BF"/>
          <w:lang w:val="en-GB"/>
        </w:rPr>
        <w:t xml:space="preserve">B. </w:t>
      </w:r>
      <w:r w:rsidR="002847FE" w:rsidRPr="002847FE">
        <w:rPr>
          <w:color w:val="31849B" w:themeColor="accent5" w:themeShade="BF"/>
          <w:lang w:val="en-GB"/>
        </w:rPr>
        <w:t>First-time international project managers active in the CSOs, adult-learning: 15 trainees, 3 per country</w:t>
      </w:r>
      <w:r w:rsidR="002847FE">
        <w:rPr>
          <w:lang w:val="en-GB"/>
        </w:rPr>
        <w:t>.</w:t>
      </w:r>
      <w:r w:rsidR="00AE63A5">
        <w:rPr>
          <w:lang w:val="en-GB"/>
        </w:rPr>
        <w:br/>
      </w:r>
      <w:r w:rsidR="00AE63A5">
        <w:rPr>
          <w:lang w:val="en-GB"/>
        </w:rPr>
        <w:br/>
        <w:t xml:space="preserve">The 30 persons were already recruited. Each Partner is to </w:t>
      </w:r>
      <w:proofErr w:type="gramStart"/>
      <w:r w:rsidR="00AE63A5">
        <w:rPr>
          <w:lang w:val="en-GB"/>
        </w:rPr>
        <w:t>check, if</w:t>
      </w:r>
      <w:proofErr w:type="gramEnd"/>
      <w:r w:rsidR="00AE63A5">
        <w:rPr>
          <w:lang w:val="en-GB"/>
        </w:rPr>
        <w:t xml:space="preserve"> the recruited trainees would take part in the on-line form. If anyone drops out, a replacement is to be found.</w:t>
      </w:r>
      <w:r w:rsidR="00AE63A5">
        <w:rPr>
          <w:lang w:val="en-GB"/>
        </w:rPr>
        <w:br/>
        <w:t>In case of difficulties in additional recruitment – it could be possible that one Partner invites more trainees than 6 (if possible).</w:t>
      </w:r>
    </w:p>
    <w:p w14:paraId="5840E73B" w14:textId="77777777" w:rsidR="00AE63A5" w:rsidRDefault="00AE63A5" w:rsidP="00AE63A5">
      <w:pPr>
        <w:rPr>
          <w:lang w:val="en-GB"/>
        </w:rPr>
      </w:pPr>
      <w:r>
        <w:rPr>
          <w:lang w:val="en-GB"/>
        </w:rPr>
        <w:t>The following recruitment criteria stands:</w:t>
      </w:r>
      <w:r>
        <w:rPr>
          <w:lang w:val="en-GB"/>
        </w:rPr>
        <w:br/>
        <w:t>- Being active in an CSO operating in the lifelong learning field;</w:t>
      </w:r>
      <w:r>
        <w:rPr>
          <w:lang w:val="en-GB"/>
        </w:rPr>
        <w:br/>
        <w:t>- Being a ‘first-time international project realiser’ = no more than 1 international project managed;</w:t>
      </w:r>
      <w:r>
        <w:rPr>
          <w:lang w:val="en-GB"/>
        </w:rPr>
        <w:br/>
        <w:t>- Communicative command of English.</w:t>
      </w:r>
      <w:r>
        <w:rPr>
          <w:lang w:val="en-GB"/>
        </w:rPr>
        <w:br/>
      </w:r>
      <w:r>
        <w:rPr>
          <w:lang w:val="en-GB"/>
        </w:rPr>
        <w:br/>
        <w:t>Additional recruitment criterion:</w:t>
      </w:r>
      <w:r>
        <w:rPr>
          <w:lang w:val="en-GB"/>
        </w:rPr>
        <w:br/>
        <w:t>- Access to a PC/mobile device connected to Internet.</w:t>
      </w:r>
    </w:p>
    <w:p w14:paraId="4CF39CA6" w14:textId="77777777" w:rsidR="002847FE" w:rsidRPr="00BA0137" w:rsidRDefault="00783912" w:rsidP="00BA0137">
      <w:pPr>
        <w:rPr>
          <w:lang w:val="en-GB"/>
        </w:rPr>
      </w:pPr>
      <w:r>
        <w:rPr>
          <w:lang w:val="en-GB"/>
        </w:rPr>
        <w:t>There are three levels of participation in the course:</w:t>
      </w:r>
      <w:r w:rsidR="00AE63A5">
        <w:rPr>
          <w:lang w:val="en-GB"/>
        </w:rPr>
        <w:br/>
        <w:t xml:space="preserve">- </w:t>
      </w:r>
      <w:r>
        <w:rPr>
          <w:lang w:val="en-GB"/>
        </w:rPr>
        <w:t>Full participation = completing all 3 course packages/sessions (live-webinars + workshop assignments + participation in the introductory/summary session + doing the evaluation).</w:t>
      </w:r>
      <w:r>
        <w:rPr>
          <w:lang w:val="en-GB"/>
        </w:rPr>
        <w:br/>
      </w:r>
      <w:r w:rsidRPr="00783912">
        <w:rPr>
          <w:i/>
          <w:color w:val="E36C0A" w:themeColor="accent6" w:themeShade="BF"/>
          <w:lang w:val="en-GB"/>
        </w:rPr>
        <w:t>Some special reward shall be planned for such course participants.</w:t>
      </w:r>
      <w:r>
        <w:rPr>
          <w:i/>
          <w:color w:val="E36C0A" w:themeColor="accent6" w:themeShade="BF"/>
          <w:lang w:val="en-GB"/>
        </w:rPr>
        <w:t xml:space="preserve"> </w:t>
      </w:r>
      <w:r w:rsidRPr="00783912">
        <w:rPr>
          <w:i/>
          <w:color w:val="E36C0A" w:themeColor="accent6" w:themeShade="BF"/>
          <w:lang w:val="en-GB"/>
        </w:rPr>
        <w:t>Might be VIP – invitation to th</w:t>
      </w:r>
      <w:r w:rsidR="00754DAD">
        <w:rPr>
          <w:i/>
          <w:color w:val="E36C0A" w:themeColor="accent6" w:themeShade="BF"/>
          <w:lang w:val="en-GB"/>
        </w:rPr>
        <w:t>e European conference in Kraków or other.</w:t>
      </w:r>
      <w:r w:rsidR="00AE63A5" w:rsidRPr="00783912">
        <w:rPr>
          <w:lang w:val="en-GB"/>
        </w:rPr>
        <w:br/>
      </w:r>
      <w:r w:rsidR="00AE63A5">
        <w:rPr>
          <w:lang w:val="en-GB"/>
        </w:rPr>
        <w:t xml:space="preserve">- </w:t>
      </w:r>
      <w:r>
        <w:rPr>
          <w:lang w:val="en-GB"/>
        </w:rPr>
        <w:t>Certified participation – the trainees = participating in 2 of the 3 course packages/sessions (live-webinars + workshop assignments + participation in the introductory/summary session + doing the evaluation).</w:t>
      </w:r>
      <w:r>
        <w:rPr>
          <w:lang w:val="en-GB"/>
        </w:rPr>
        <w:br/>
        <w:t>- ‘Free – listener’ participation = completing 1 of the 3 course package/session (live-webinar + workshop assignments + doing the evaluation).</w:t>
      </w:r>
      <w:r w:rsidR="00BA0137">
        <w:rPr>
          <w:lang w:val="en-GB"/>
        </w:rPr>
        <w:br/>
      </w:r>
      <w:r w:rsidR="002847FE">
        <w:rPr>
          <w:lang w:val="en-GB"/>
        </w:rPr>
        <w:br/>
      </w:r>
      <w:r w:rsidR="002847FE" w:rsidRPr="004810FF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2.5. The international workshop groups:</w:t>
      </w:r>
    </w:p>
    <w:p w14:paraId="38CD5A75" w14:textId="77777777" w:rsidR="00AE63A5" w:rsidRDefault="00783912" w:rsidP="00AE63A5">
      <w:pPr>
        <w:rPr>
          <w:b/>
          <w:lang w:val="en-GB"/>
        </w:rPr>
      </w:pPr>
      <w:r w:rsidRPr="002460DB">
        <w:rPr>
          <w:lang w:val="en-GB"/>
        </w:rPr>
        <w:t xml:space="preserve">The trainees/ ‘free listeners’ </w:t>
      </w:r>
      <w:r w:rsidRPr="002460DB">
        <w:rPr>
          <w:rFonts w:cs="Times New Roman"/>
          <w:lang w:val="en-US"/>
        </w:rPr>
        <w:t>are encouraged to work in international pairs/ three persons teams (at least 2 persons from 2 various countries) to do the assignment together</w:t>
      </w:r>
      <w:r>
        <w:rPr>
          <w:rFonts w:cs="Times New Roman"/>
          <w:lang w:val="en-US"/>
        </w:rPr>
        <w:t xml:space="preserve"> – in order to get a glimpse how could the international team cooperation could look like</w:t>
      </w:r>
      <w:r w:rsidRPr="002460DB">
        <w:rPr>
          <w:rFonts w:cs="Times New Roman"/>
          <w:lang w:val="en-US"/>
        </w:rPr>
        <w:t xml:space="preserve">; still </w:t>
      </w:r>
      <w:r>
        <w:rPr>
          <w:rFonts w:cs="Times New Roman"/>
          <w:lang w:val="en-US"/>
        </w:rPr>
        <w:t>this is</w:t>
      </w:r>
      <w:r w:rsidRPr="002460DB">
        <w:rPr>
          <w:rFonts w:cs="Times New Roman"/>
          <w:lang w:val="en-US"/>
        </w:rPr>
        <w:t xml:space="preserve"> an option, not obligation.</w:t>
      </w:r>
      <w:r>
        <w:rPr>
          <w:rFonts w:cs="Times New Roman"/>
          <w:lang w:val="en-US"/>
        </w:rPr>
        <w:br/>
      </w:r>
      <w:r w:rsidR="00AE63A5">
        <w:rPr>
          <w:b/>
          <w:lang w:val="en-GB"/>
        </w:rPr>
        <w:br/>
      </w:r>
      <w:r w:rsidR="002847FE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2.6. The T</w:t>
      </w:r>
      <w:r w:rsidR="00AE63A5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rainers –</w:t>
      </w:r>
      <w:r w:rsidR="002847FE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 P</w:t>
      </w:r>
      <w:r w:rsidR="00AE63A5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resenters</w:t>
      </w:r>
      <w:r w:rsidR="00AE63A5">
        <w:rPr>
          <w:b/>
          <w:lang w:val="en-GB"/>
        </w:rPr>
        <w:br/>
      </w:r>
      <w:r w:rsidR="00AE63A5" w:rsidRPr="00851FEA">
        <w:rPr>
          <w:lang w:val="en-GB"/>
        </w:rPr>
        <w:t>Trainers responsible for preparing short presentations</w:t>
      </w:r>
      <w:r w:rsidR="00AE63A5">
        <w:rPr>
          <w:lang w:val="en-GB"/>
        </w:rPr>
        <w:t xml:space="preserve"> and developing workshop materials/templates for the subsequent workshop-work in the international groups</w:t>
      </w:r>
      <w:r w:rsidR="00AE63A5" w:rsidRPr="00851FEA">
        <w:rPr>
          <w:lang w:val="en-GB"/>
        </w:rPr>
        <w:t>; the topics – as already agreed</w:t>
      </w:r>
      <w:r w:rsidR="00AE63A5">
        <w:rPr>
          <w:b/>
          <w:lang w:val="en-GB"/>
        </w:rPr>
        <w:t xml:space="preserve">. </w:t>
      </w:r>
      <w:r w:rsidR="00AE63A5">
        <w:rPr>
          <w:b/>
          <w:lang w:val="en-GB"/>
        </w:rPr>
        <w:br/>
      </w:r>
    </w:p>
    <w:p w14:paraId="3913FF4A" w14:textId="77777777" w:rsidR="00AE63A5" w:rsidRPr="00343400" w:rsidRDefault="002847FE" w:rsidP="00343400">
      <w:pPr>
        <w:pStyle w:val="Overskrift2"/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</w:pPr>
      <w:bookmarkStart w:id="8" w:name="_Toc40792604"/>
      <w:r w:rsidRPr="00343400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>2.7. The T</w:t>
      </w:r>
      <w:r w:rsidR="00AE63A5" w:rsidRPr="00343400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rainers – </w:t>
      </w:r>
      <w:r w:rsidRPr="00343400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>Coaches</w:t>
      </w:r>
      <w:bookmarkEnd w:id="8"/>
    </w:p>
    <w:p w14:paraId="4F3589FB" w14:textId="77777777" w:rsidR="00AE63A5" w:rsidRPr="00851FEA" w:rsidRDefault="00AE63A5" w:rsidP="00AE63A5">
      <w:pPr>
        <w:rPr>
          <w:lang w:val="en-GB"/>
        </w:rPr>
      </w:pPr>
      <w:r>
        <w:rPr>
          <w:lang w:val="en-GB"/>
        </w:rPr>
        <w:t xml:space="preserve">The </w:t>
      </w:r>
      <w:r w:rsidR="002847FE">
        <w:rPr>
          <w:lang w:val="en-GB"/>
        </w:rPr>
        <w:t xml:space="preserve">trainers </w:t>
      </w:r>
      <w:r w:rsidR="00783912">
        <w:rPr>
          <w:lang w:val="en-GB"/>
        </w:rPr>
        <w:t>–</w:t>
      </w:r>
      <w:r w:rsidR="002847FE">
        <w:rPr>
          <w:lang w:val="en-GB"/>
        </w:rPr>
        <w:t xml:space="preserve"> coaches</w:t>
      </w:r>
      <w:r w:rsidR="00783912">
        <w:rPr>
          <w:lang w:val="en-GB"/>
        </w:rPr>
        <w:t xml:space="preserve"> are available min. 3 hours per topic of the workshop </w:t>
      </w:r>
      <w:proofErr w:type="gramStart"/>
      <w:r w:rsidR="00783912">
        <w:rPr>
          <w:lang w:val="en-GB"/>
        </w:rPr>
        <w:t xml:space="preserve">session </w:t>
      </w:r>
      <w:r>
        <w:rPr>
          <w:lang w:val="en-GB"/>
        </w:rPr>
        <w:t xml:space="preserve"> </w:t>
      </w:r>
      <w:r w:rsidR="00783912">
        <w:rPr>
          <w:lang w:val="en-GB"/>
        </w:rPr>
        <w:t>for</w:t>
      </w:r>
      <w:proofErr w:type="gramEnd"/>
      <w:r w:rsidR="00783912">
        <w:rPr>
          <w:lang w:val="en-GB"/>
        </w:rPr>
        <w:t xml:space="preserve"> </w:t>
      </w:r>
      <w:r w:rsidR="00C02573">
        <w:rPr>
          <w:lang w:val="en-GB"/>
        </w:rPr>
        <w:t>supporting/</w:t>
      </w:r>
      <w:r w:rsidR="00783912">
        <w:rPr>
          <w:lang w:val="en-GB"/>
        </w:rPr>
        <w:t xml:space="preserve">consulting </w:t>
      </w:r>
      <w:r>
        <w:rPr>
          <w:lang w:val="en-GB"/>
        </w:rPr>
        <w:t xml:space="preserve">the </w:t>
      </w:r>
      <w:r w:rsidR="00783912">
        <w:rPr>
          <w:lang w:val="en-GB"/>
        </w:rPr>
        <w:t>assignments to be</w:t>
      </w:r>
      <w:r>
        <w:rPr>
          <w:lang w:val="en-GB"/>
        </w:rPr>
        <w:t xml:space="preserve"> done by the </w:t>
      </w:r>
      <w:r w:rsidR="00783912">
        <w:rPr>
          <w:lang w:val="en-GB"/>
        </w:rPr>
        <w:t xml:space="preserve">trainees/’free listeners’; </w:t>
      </w:r>
      <w:r>
        <w:rPr>
          <w:lang w:val="en-GB"/>
        </w:rPr>
        <w:t xml:space="preserve">give feedback on </w:t>
      </w:r>
      <w:r>
        <w:rPr>
          <w:lang w:val="en-GB"/>
        </w:rPr>
        <w:lastRenderedPageBreak/>
        <w:t>possible refinements.</w:t>
      </w:r>
      <w:r w:rsidR="00C02573">
        <w:rPr>
          <w:lang w:val="en-GB"/>
        </w:rPr>
        <w:br/>
      </w:r>
    </w:p>
    <w:p w14:paraId="53FB42B1" w14:textId="77777777" w:rsidR="00AE63A5" w:rsidRPr="00683392" w:rsidRDefault="00683392" w:rsidP="00343400">
      <w:pPr>
        <w:pStyle w:val="Overskrift1"/>
        <w:rPr>
          <w:rFonts w:asciiTheme="minorHAnsi" w:hAnsiTheme="minorHAnsi" w:cstheme="minorHAnsi"/>
          <w:sz w:val="28"/>
          <w:szCs w:val="28"/>
          <w:lang w:val="en-GB"/>
        </w:rPr>
      </w:pPr>
      <w:bookmarkStart w:id="9" w:name="_Toc40792605"/>
      <w:r>
        <w:rPr>
          <w:rFonts w:asciiTheme="minorHAnsi" w:hAnsiTheme="minorHAnsi" w:cstheme="minorHAnsi"/>
          <w:sz w:val="28"/>
          <w:szCs w:val="28"/>
          <w:lang w:val="en-GB"/>
        </w:rPr>
        <w:t xml:space="preserve">3. </w:t>
      </w:r>
      <w:r w:rsidR="00AE63A5" w:rsidRPr="00683392">
        <w:rPr>
          <w:rFonts w:asciiTheme="minorHAnsi" w:hAnsiTheme="minorHAnsi" w:cstheme="minorHAnsi"/>
          <w:sz w:val="28"/>
          <w:szCs w:val="28"/>
          <w:lang w:val="en-GB"/>
        </w:rPr>
        <w:t>COURSE ACTIVITIES:</w:t>
      </w:r>
      <w:bookmarkEnd w:id="9"/>
      <w:r w:rsidR="00AE63A5" w:rsidRPr="00683392">
        <w:rPr>
          <w:rFonts w:asciiTheme="minorHAnsi" w:hAnsiTheme="minorHAnsi" w:cstheme="minorHAnsi"/>
          <w:sz w:val="28"/>
          <w:szCs w:val="28"/>
          <w:lang w:val="en-GB"/>
        </w:rPr>
        <w:br/>
      </w:r>
    </w:p>
    <w:p w14:paraId="693A5857" w14:textId="77777777" w:rsidR="00AE63A5" w:rsidRPr="002C0B01" w:rsidRDefault="002C0B01" w:rsidP="002C0B01">
      <w:pPr>
        <w:spacing w:after="160" w:line="259" w:lineRule="auto"/>
        <w:rPr>
          <w:lang w:val="en-GB"/>
        </w:rPr>
      </w:pPr>
      <w:bookmarkStart w:id="10" w:name="_Toc40792606"/>
      <w:r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3.1. </w:t>
      </w:r>
      <w:r w:rsidR="002847FE" w:rsidRPr="00683392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Short presentations/lectures</w:t>
      </w:r>
      <w:r w:rsidR="00AE63A5" w:rsidRPr="00683392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:</w:t>
      </w:r>
      <w:bookmarkEnd w:id="10"/>
      <w:r w:rsidR="00AE63A5" w:rsidRPr="00683392">
        <w:rPr>
          <w:color w:val="365F91" w:themeColor="accent1" w:themeShade="BF"/>
          <w:lang w:val="en-GB"/>
        </w:rPr>
        <w:t xml:space="preserve"> </w:t>
      </w:r>
      <w:r w:rsidR="00683392">
        <w:rPr>
          <w:lang w:val="en-GB"/>
        </w:rPr>
        <w:br/>
      </w:r>
      <w:r w:rsidR="00683392">
        <w:rPr>
          <w:lang w:val="en-GB"/>
        </w:rPr>
        <w:br/>
      </w:r>
      <w:r w:rsidR="00AE63A5" w:rsidRPr="002C0B01">
        <w:rPr>
          <w:lang w:val="en-GB"/>
        </w:rPr>
        <w:t xml:space="preserve">As planned in the initial programme (please see the programme attached). </w:t>
      </w:r>
    </w:p>
    <w:p w14:paraId="7E5BEBDA" w14:textId="77777777" w:rsidR="00AE63A5" w:rsidRDefault="00AE63A5" w:rsidP="002847FE">
      <w:pPr>
        <w:rPr>
          <w:lang w:val="en-GB"/>
        </w:rPr>
      </w:pPr>
      <w:r>
        <w:rPr>
          <w:u w:val="single"/>
          <w:lang w:val="en-GB"/>
        </w:rPr>
        <w:t>The f</w:t>
      </w:r>
      <w:r w:rsidRPr="00B73327">
        <w:rPr>
          <w:u w:val="single"/>
          <w:lang w:val="en-GB"/>
        </w:rPr>
        <w:t>orm:</w:t>
      </w:r>
      <w:r w:rsidRPr="00B73327">
        <w:rPr>
          <w:lang w:val="en-GB"/>
        </w:rPr>
        <w:t xml:space="preserve"> Webinar + question &amp; answer session at the end of each presentation.</w:t>
      </w:r>
      <w:r w:rsidRPr="00B73327">
        <w:rPr>
          <w:lang w:val="en-GB"/>
        </w:rPr>
        <w:br/>
        <w:t>The participants ask questions via chat.</w:t>
      </w:r>
      <w:r w:rsidRPr="00B73327">
        <w:rPr>
          <w:lang w:val="en-GB"/>
        </w:rPr>
        <w:br/>
        <w:t>The presenter answers at the end of each presentation.</w:t>
      </w:r>
    </w:p>
    <w:p w14:paraId="2773F9C4" w14:textId="77777777" w:rsidR="00AE63A5" w:rsidRDefault="00AE63A5" w:rsidP="00754DAD">
      <w:pPr>
        <w:rPr>
          <w:lang w:val="en-GB"/>
        </w:rPr>
      </w:pPr>
      <w:r w:rsidRPr="00B73327">
        <w:rPr>
          <w:lang w:val="en-GB"/>
        </w:rPr>
        <w:t xml:space="preserve">At the end of each webinar, the trainer presents and explains the </w:t>
      </w:r>
      <w:r w:rsidR="00D50C75">
        <w:rPr>
          <w:lang w:val="en-GB"/>
        </w:rPr>
        <w:t xml:space="preserve">assignment, </w:t>
      </w:r>
      <w:r w:rsidRPr="00B73327">
        <w:rPr>
          <w:lang w:val="en-GB"/>
        </w:rPr>
        <w:t>workshop task to be done by the trainees</w:t>
      </w:r>
      <w:r w:rsidR="00D50C75">
        <w:rPr>
          <w:lang w:val="en-GB"/>
        </w:rPr>
        <w:t>/’free listeners’.</w:t>
      </w:r>
      <w:r w:rsidRPr="00B73327">
        <w:rPr>
          <w:lang w:val="en-GB"/>
        </w:rPr>
        <w:t xml:space="preserve"> </w:t>
      </w:r>
      <w:r>
        <w:rPr>
          <w:lang w:val="en-GB"/>
        </w:rPr>
        <w:t>The trainer also presents the workshop sheets/templates, and explains, how to prepare them.</w:t>
      </w:r>
      <w:r w:rsidRPr="00B73327">
        <w:rPr>
          <w:lang w:val="en-GB"/>
        </w:rPr>
        <w:br/>
      </w:r>
      <w:r>
        <w:rPr>
          <w:lang w:val="en-GB"/>
        </w:rPr>
        <w:br/>
        <w:t>Each webinar will be recorded and available for the trainees any time through the on-line tool chosen through whole duration of the on-line course</w:t>
      </w:r>
      <w:r w:rsidR="00D50C75">
        <w:rPr>
          <w:lang w:val="en-GB"/>
        </w:rPr>
        <w:t>**</w:t>
      </w:r>
      <w:r>
        <w:rPr>
          <w:lang w:val="en-GB"/>
        </w:rPr>
        <w:t>.</w:t>
      </w:r>
      <w:r w:rsidR="00D50C75">
        <w:rPr>
          <w:lang w:val="en-GB"/>
        </w:rPr>
        <w:t xml:space="preserve"> </w:t>
      </w:r>
    </w:p>
    <w:p w14:paraId="27419983" w14:textId="77777777" w:rsidR="00AE63A5" w:rsidRPr="00B73327" w:rsidRDefault="00AE63A5" w:rsidP="00AE63A5">
      <w:pPr>
        <w:ind w:left="360"/>
        <w:rPr>
          <w:lang w:val="en-GB"/>
        </w:rPr>
      </w:pPr>
      <w:r>
        <w:rPr>
          <w:color w:val="365F91" w:themeColor="accent1" w:themeShade="BF"/>
          <w:lang w:val="en-GB"/>
        </w:rPr>
        <w:t>** [</w:t>
      </w:r>
      <w:r w:rsidRPr="002847FE">
        <w:rPr>
          <w:rFonts w:eastAsia="MyriadPro-Regular" w:cstheme="minorHAnsi"/>
          <w:sz w:val="20"/>
          <w:szCs w:val="20"/>
          <w:lang w:val="en-US"/>
        </w:rPr>
        <w:t xml:space="preserve">At least 6 (2 – 3 hours long) webinars will be delivered, based on the refined course </w:t>
      </w:r>
      <w:proofErr w:type="spellStart"/>
      <w:r w:rsidRPr="002847FE">
        <w:rPr>
          <w:rFonts w:eastAsia="MyriadPro-Regular" w:cstheme="minorHAnsi"/>
          <w:sz w:val="20"/>
          <w:szCs w:val="20"/>
          <w:lang w:val="en-US"/>
        </w:rPr>
        <w:t>programmes</w:t>
      </w:r>
      <w:proofErr w:type="spellEnd"/>
      <w:r w:rsidRPr="002847FE">
        <w:rPr>
          <w:rFonts w:eastAsia="MyriadPro-Regular" w:cstheme="minorHAnsi"/>
          <w:sz w:val="20"/>
          <w:szCs w:val="20"/>
          <w:lang w:val="en-US"/>
        </w:rPr>
        <w:t>, through the PORTAL</w:t>
      </w:r>
      <w:r w:rsidR="00754DAD">
        <w:rPr>
          <w:rFonts w:eastAsia="MyriadPro-Regular" w:cstheme="minorHAnsi"/>
          <w:sz w:val="20"/>
          <w:szCs w:val="20"/>
          <w:lang w:val="en-US"/>
        </w:rPr>
        <w:t xml:space="preserve">; see </w:t>
      </w:r>
      <w:r w:rsidR="00706768">
        <w:rPr>
          <w:rFonts w:eastAsia="MyriadPro-Regular" w:cstheme="minorHAnsi"/>
          <w:sz w:val="20"/>
          <w:szCs w:val="20"/>
          <w:lang w:val="en-US"/>
        </w:rPr>
        <w:t>the IO5 application description, P</w:t>
      </w:r>
      <w:r w:rsidR="00754DAD">
        <w:rPr>
          <w:rFonts w:eastAsia="MyriadPro-Regular" w:cstheme="minorHAnsi"/>
          <w:sz w:val="20"/>
          <w:szCs w:val="20"/>
          <w:lang w:val="en-US"/>
        </w:rPr>
        <w:t xml:space="preserve">roject shortcut, page </w:t>
      </w:r>
      <w:r w:rsidR="00706768" w:rsidRPr="00706768">
        <w:rPr>
          <w:rFonts w:eastAsia="MyriadPro-Regular" w:cstheme="minorHAnsi"/>
          <w:sz w:val="20"/>
          <w:szCs w:val="20"/>
          <w:lang w:val="en-US"/>
        </w:rPr>
        <w:t>60</w:t>
      </w:r>
      <w:r w:rsidR="00754DAD">
        <w:rPr>
          <w:rFonts w:eastAsia="MyriadPro-Regular" w:cstheme="minorHAnsi"/>
          <w:sz w:val="20"/>
          <w:szCs w:val="20"/>
          <w:lang w:val="en-US"/>
        </w:rPr>
        <w:t xml:space="preserve"> </w:t>
      </w:r>
      <w:r w:rsidRPr="002847FE">
        <w:rPr>
          <w:rFonts w:eastAsia="MyriadPro-Regular" w:cstheme="minorHAnsi"/>
          <w:sz w:val="20"/>
          <w:szCs w:val="20"/>
          <w:lang w:val="en-US"/>
        </w:rPr>
        <w:t>].</w:t>
      </w:r>
      <w:r w:rsidR="00754DAD">
        <w:rPr>
          <w:rFonts w:eastAsia="MyriadPro-Regular" w:cstheme="minorHAnsi"/>
          <w:sz w:val="20"/>
          <w:szCs w:val="20"/>
          <w:lang w:val="en-US"/>
        </w:rPr>
        <w:br/>
      </w:r>
    </w:p>
    <w:p w14:paraId="1AAB111B" w14:textId="77777777" w:rsidR="00D50C75" w:rsidRPr="00226406" w:rsidRDefault="002C0B01" w:rsidP="00226406">
      <w:pPr>
        <w:pStyle w:val="Overskrift2"/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</w:pPr>
      <w:bookmarkStart w:id="11" w:name="_Toc40792607"/>
      <w:r w:rsidRPr="00683392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3.2. </w:t>
      </w:r>
      <w:r w:rsidR="002847FE" w:rsidRPr="00683392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>Work in the international workshop groups.</w:t>
      </w:r>
      <w:bookmarkEnd w:id="11"/>
      <w:r w:rsidR="002847FE" w:rsidRPr="00683392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 xml:space="preserve"> </w:t>
      </w:r>
    </w:p>
    <w:p w14:paraId="2FBBFC78" w14:textId="77777777" w:rsidR="00D50C75" w:rsidRPr="00D50C75" w:rsidRDefault="00D50C75" w:rsidP="002847FE">
      <w:pPr>
        <w:rPr>
          <w:u w:val="single"/>
          <w:lang w:val="en-US"/>
        </w:rPr>
      </w:pPr>
      <w:r w:rsidRPr="002460DB">
        <w:rPr>
          <w:lang w:val="en-GB"/>
        </w:rPr>
        <w:t xml:space="preserve">The trainees/ ‘free listeners’ </w:t>
      </w:r>
      <w:r w:rsidRPr="002460DB">
        <w:rPr>
          <w:rFonts w:cs="Times New Roman"/>
          <w:lang w:val="en-US"/>
        </w:rPr>
        <w:t>are encouraged to work in international pairs/ three persons teams (at least 2 persons from 2 various countries) to do the assignment together</w:t>
      </w:r>
      <w:r>
        <w:rPr>
          <w:rFonts w:cs="Times New Roman"/>
          <w:lang w:val="en-US"/>
        </w:rPr>
        <w:t xml:space="preserve"> – in order to get a glimpse how could the international team cooperation could look like</w:t>
      </w:r>
      <w:r w:rsidRPr="002460DB">
        <w:rPr>
          <w:rFonts w:cs="Times New Roman"/>
          <w:lang w:val="en-US"/>
        </w:rPr>
        <w:t xml:space="preserve">; still </w:t>
      </w:r>
      <w:r>
        <w:rPr>
          <w:rFonts w:cs="Times New Roman"/>
          <w:lang w:val="en-US"/>
        </w:rPr>
        <w:t>this is</w:t>
      </w:r>
      <w:r w:rsidRPr="002460DB">
        <w:rPr>
          <w:rFonts w:cs="Times New Roman"/>
          <w:lang w:val="en-US"/>
        </w:rPr>
        <w:t xml:space="preserve"> an option, not obligation.</w:t>
      </w:r>
    </w:p>
    <w:p w14:paraId="59D16241" w14:textId="77777777" w:rsidR="002847FE" w:rsidRPr="002847FE" w:rsidRDefault="002847FE" w:rsidP="002847FE">
      <w:pPr>
        <w:rPr>
          <w:lang w:val="en-GB"/>
        </w:rPr>
      </w:pPr>
      <w:r w:rsidRPr="002847FE">
        <w:rPr>
          <w:u w:val="single"/>
          <w:lang w:val="en-GB"/>
        </w:rPr>
        <w:t>The form:</w:t>
      </w:r>
      <w:r w:rsidRPr="002847FE">
        <w:rPr>
          <w:lang w:val="en-GB"/>
        </w:rPr>
        <w:t xml:space="preserve"> To be decided by each group. It may be the meetings and tools offered by the on-line software chosen. It may also be external tools, such as Google documents, e-mail exchanges, Skype/</w:t>
      </w:r>
      <w:proofErr w:type="spellStart"/>
      <w:r w:rsidRPr="002847FE">
        <w:rPr>
          <w:lang w:val="en-GB"/>
        </w:rPr>
        <w:t>Jitsi</w:t>
      </w:r>
      <w:proofErr w:type="spellEnd"/>
      <w:r w:rsidRPr="002847FE">
        <w:rPr>
          <w:lang w:val="en-GB"/>
        </w:rPr>
        <w:t>… etc.</w:t>
      </w:r>
      <w:r>
        <w:rPr>
          <w:lang w:val="en-GB"/>
        </w:rPr>
        <w:br/>
      </w:r>
      <w:r>
        <w:rPr>
          <w:lang w:val="en-GB"/>
        </w:rPr>
        <w:br/>
        <w:t>Propositions of specific on-line tools + short guidelines how to use them will</w:t>
      </w:r>
      <w:r w:rsidR="00754DAD">
        <w:rPr>
          <w:lang w:val="en-GB"/>
        </w:rPr>
        <w:t xml:space="preserve"> be prepared for the trainees.</w:t>
      </w:r>
      <w:r w:rsidR="00754DAD">
        <w:rPr>
          <w:lang w:val="en-GB"/>
        </w:rPr>
        <w:br/>
      </w:r>
      <w:r w:rsidRPr="002847FE">
        <w:rPr>
          <w:lang w:val="en-GB"/>
        </w:rPr>
        <w:br/>
      </w:r>
      <w:r w:rsidRPr="002847FE">
        <w:rPr>
          <w:lang w:val="en-GB"/>
        </w:rPr>
        <w:br/>
      </w:r>
      <w:r w:rsidR="002C0B01" w:rsidRPr="00E440F8">
        <w:rPr>
          <w:rStyle w:val="Overskrift2Tegn"/>
          <w:rFonts w:asciiTheme="minorHAnsi" w:eastAsiaTheme="minorHAnsi" w:hAnsiTheme="minorHAnsi" w:cstheme="minorHAnsi"/>
          <w:color w:val="365F91" w:themeColor="accent1" w:themeShade="BF"/>
          <w:sz w:val="24"/>
          <w:szCs w:val="24"/>
          <w:lang w:val="en-GB"/>
        </w:rPr>
        <w:t>3.3. “Plenary” opening and closing session.</w:t>
      </w:r>
      <w:r w:rsidR="002C0B01">
        <w:rPr>
          <w:lang w:val="en-GB"/>
        </w:rPr>
        <w:br/>
        <w:t xml:space="preserve">On-line meeting of all the trainers and trainees, day 1 and day </w:t>
      </w:r>
      <w:r w:rsidR="00D50C75">
        <w:rPr>
          <w:lang w:val="en-GB"/>
        </w:rPr>
        <w:t>7</w:t>
      </w:r>
      <w:r w:rsidR="002C0B01">
        <w:rPr>
          <w:lang w:val="en-GB"/>
        </w:rPr>
        <w:t xml:space="preserve">, </w:t>
      </w:r>
      <w:proofErr w:type="gramStart"/>
      <w:r w:rsidR="002C0B01">
        <w:rPr>
          <w:lang w:val="en-GB"/>
        </w:rPr>
        <w:t>in order to</w:t>
      </w:r>
      <w:proofErr w:type="gramEnd"/>
      <w:r w:rsidR="002C0B01">
        <w:rPr>
          <w:lang w:val="en-GB"/>
        </w:rPr>
        <w:t>:</w:t>
      </w:r>
      <w:r w:rsidR="002C0B01">
        <w:rPr>
          <w:lang w:val="en-GB"/>
        </w:rPr>
        <w:br/>
        <w:t>- Welcome, introduce, wish good luck</w:t>
      </w:r>
      <w:r w:rsidR="00D50C75">
        <w:rPr>
          <w:lang w:val="en-GB"/>
        </w:rPr>
        <w:t>.</w:t>
      </w:r>
      <w:r w:rsidR="002C0B01">
        <w:rPr>
          <w:lang w:val="en-GB"/>
        </w:rPr>
        <w:br/>
        <w:t>- Summarise, evaluate, farewell.</w:t>
      </w:r>
    </w:p>
    <w:p w14:paraId="50B34F93" w14:textId="77777777" w:rsidR="002C0B01" w:rsidRDefault="002C0B01" w:rsidP="00A052BB">
      <w:pPr>
        <w:jc w:val="right"/>
        <w:rPr>
          <w:sz w:val="20"/>
          <w:szCs w:val="20"/>
          <w:lang w:val="en-GB"/>
        </w:rPr>
      </w:pPr>
    </w:p>
    <w:p w14:paraId="0A008CD4" w14:textId="77777777" w:rsidR="002C0B01" w:rsidRPr="00BA0137" w:rsidRDefault="00683392" w:rsidP="00683392">
      <w:pPr>
        <w:pStyle w:val="Overskrift1"/>
        <w:rPr>
          <w:rFonts w:asciiTheme="minorHAnsi" w:hAnsiTheme="minorHAnsi" w:cstheme="minorHAnsi"/>
          <w:b/>
          <w:sz w:val="28"/>
          <w:szCs w:val="28"/>
          <w:lang w:val="en-GB"/>
        </w:rPr>
      </w:pPr>
      <w:bookmarkStart w:id="12" w:name="_Toc40792608"/>
      <w:r w:rsidRPr="00BA0137">
        <w:rPr>
          <w:rFonts w:asciiTheme="minorHAnsi" w:hAnsiTheme="minorHAnsi" w:cstheme="minorHAnsi"/>
          <w:b/>
          <w:sz w:val="28"/>
          <w:szCs w:val="28"/>
          <w:lang w:val="en-GB"/>
        </w:rPr>
        <w:lastRenderedPageBreak/>
        <w:t xml:space="preserve">3. </w:t>
      </w:r>
      <w:r w:rsidR="002C0B01" w:rsidRPr="00BA0137">
        <w:rPr>
          <w:rFonts w:asciiTheme="minorHAnsi" w:hAnsiTheme="minorHAnsi" w:cstheme="minorHAnsi"/>
          <w:b/>
          <w:sz w:val="28"/>
          <w:szCs w:val="28"/>
          <w:lang w:val="en-GB"/>
        </w:rPr>
        <w:t>THE METHODOLOGY</w:t>
      </w:r>
      <w:bookmarkEnd w:id="12"/>
    </w:p>
    <w:p w14:paraId="52274CFF" w14:textId="77777777" w:rsidR="002C0B01" w:rsidRPr="00DA5E96" w:rsidRDefault="002C0B01" w:rsidP="002C0B01">
      <w:pPr>
        <w:spacing w:after="160" w:line="259" w:lineRule="auto"/>
        <w:rPr>
          <w:rFonts w:cstheme="minorHAnsi"/>
          <w:lang w:val="en-GB"/>
        </w:rPr>
      </w:pPr>
      <w:r w:rsidRPr="00DA5E96">
        <w:rPr>
          <w:rFonts w:cstheme="minorHAnsi"/>
          <w:lang w:val="en-GB"/>
        </w:rPr>
        <w:t xml:space="preserve">The on-line course should be based on </w:t>
      </w:r>
      <w:r w:rsidR="00D50C75">
        <w:rPr>
          <w:rFonts w:cstheme="minorHAnsi"/>
          <w:lang w:val="en-GB"/>
        </w:rPr>
        <w:t xml:space="preserve">possibly </w:t>
      </w:r>
      <w:r w:rsidRPr="00DA5E96">
        <w:rPr>
          <w:rFonts w:cstheme="minorHAnsi"/>
          <w:lang w:val="en-GB"/>
        </w:rPr>
        <w:t xml:space="preserve">good balance of theory and practice. It should </w:t>
      </w:r>
      <w:r w:rsidR="00D50C75">
        <w:rPr>
          <w:rFonts w:cstheme="minorHAnsi"/>
          <w:lang w:val="en-GB"/>
        </w:rPr>
        <w:t xml:space="preserve">include </w:t>
      </w:r>
      <w:proofErr w:type="gramStart"/>
      <w:r w:rsidRPr="00DA5E96">
        <w:rPr>
          <w:rFonts w:cstheme="minorHAnsi"/>
          <w:bCs/>
          <w:lang w:val="en-GB"/>
        </w:rPr>
        <w:t>competence based</w:t>
      </w:r>
      <w:proofErr w:type="gramEnd"/>
      <w:r w:rsidRPr="00DA5E96">
        <w:rPr>
          <w:rFonts w:cstheme="minorHAnsi"/>
          <w:bCs/>
          <w:lang w:val="en-GB"/>
        </w:rPr>
        <w:t xml:space="preserve"> learning, </w:t>
      </w:r>
      <w:r w:rsidRPr="00DA5E96">
        <w:rPr>
          <w:rFonts w:cstheme="minorHAnsi"/>
          <w:lang w:val="en-GB"/>
        </w:rPr>
        <w:t>including</w:t>
      </w:r>
      <w:r w:rsidRPr="00DA5E96">
        <w:rPr>
          <w:rFonts w:cstheme="minorHAnsi"/>
          <w:bCs/>
          <w:lang w:val="en-GB"/>
        </w:rPr>
        <w:t xml:space="preserve"> learning by doing, learning by interaction, quick feedback from </w:t>
      </w:r>
      <w:r>
        <w:rPr>
          <w:rFonts w:cstheme="minorHAnsi"/>
          <w:bCs/>
          <w:lang w:val="en-GB"/>
        </w:rPr>
        <w:t>the trainers</w:t>
      </w:r>
      <w:r w:rsidRPr="00DA5E96">
        <w:rPr>
          <w:rFonts w:cstheme="minorHAnsi"/>
          <w:bCs/>
          <w:lang w:val="en-GB"/>
        </w:rPr>
        <w:t xml:space="preserve">, tailor-made learning, </w:t>
      </w:r>
      <w:r>
        <w:rPr>
          <w:rFonts w:cstheme="minorHAnsi"/>
          <w:bCs/>
          <w:lang w:val="en-GB"/>
        </w:rPr>
        <w:t>active participation of the t</w:t>
      </w:r>
      <w:r w:rsidRPr="00DA5E96">
        <w:rPr>
          <w:rFonts w:cstheme="minorHAnsi"/>
          <w:bCs/>
          <w:lang w:val="en-GB"/>
        </w:rPr>
        <w:t>rainees and critical reflection.</w:t>
      </w:r>
    </w:p>
    <w:p w14:paraId="48C1C461" w14:textId="77777777" w:rsidR="002C0B01" w:rsidRPr="00DA5E96" w:rsidRDefault="002C0B01" w:rsidP="002C0B0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Active involvement of the t</w:t>
      </w:r>
      <w:r w:rsidRPr="00DA5E96">
        <w:rPr>
          <w:rFonts w:cstheme="minorHAnsi"/>
          <w:lang w:val="en-GB"/>
        </w:rPr>
        <w:t>rainees should be ex</w:t>
      </w:r>
      <w:r>
        <w:rPr>
          <w:rFonts w:cstheme="minorHAnsi"/>
          <w:lang w:val="en-GB"/>
        </w:rPr>
        <w:t>pected. The t</w:t>
      </w:r>
      <w:r w:rsidRPr="00DA5E96">
        <w:rPr>
          <w:rFonts w:cstheme="minorHAnsi"/>
          <w:lang w:val="en-GB"/>
        </w:rPr>
        <w:t xml:space="preserve">rainees are to be </w:t>
      </w:r>
      <w:r w:rsidR="00D50C75">
        <w:rPr>
          <w:rFonts w:cstheme="minorHAnsi"/>
          <w:lang w:val="en-GB"/>
        </w:rPr>
        <w:t>encouraged</w:t>
      </w:r>
      <w:r w:rsidRPr="00DA5E96">
        <w:rPr>
          <w:rFonts w:cstheme="minorHAnsi"/>
          <w:lang w:val="en-GB"/>
        </w:rPr>
        <w:t xml:space="preserve"> to actively contribute to the programme: </w:t>
      </w:r>
      <w:r w:rsidR="00D50C75">
        <w:rPr>
          <w:rFonts w:cstheme="minorHAnsi"/>
          <w:lang w:val="en-GB"/>
        </w:rPr>
        <w:t>asking</w:t>
      </w:r>
      <w:r w:rsidRPr="00DA5E96">
        <w:rPr>
          <w:rFonts w:cstheme="minorHAnsi"/>
          <w:lang w:val="en-GB"/>
        </w:rPr>
        <w:t xml:space="preserve"> questions, suggesting good websites, co-operating with others in the completion of the assignments. The participant </w:t>
      </w:r>
      <w:proofErr w:type="gramStart"/>
      <w:r w:rsidRPr="00DA5E96">
        <w:rPr>
          <w:rFonts w:cstheme="minorHAnsi"/>
          <w:lang w:val="en-GB"/>
        </w:rPr>
        <w:t>are</w:t>
      </w:r>
      <w:proofErr w:type="gramEnd"/>
      <w:r w:rsidRPr="00DA5E96">
        <w:rPr>
          <w:rFonts w:cstheme="minorHAnsi"/>
          <w:lang w:val="en-GB"/>
        </w:rPr>
        <w:t xml:space="preserve"> co-responsible for the success of the course. </w:t>
      </w:r>
    </w:p>
    <w:p w14:paraId="4C978CBD" w14:textId="77777777" w:rsidR="002C0B01" w:rsidRPr="00DA5E96" w:rsidRDefault="002C0B01" w:rsidP="002C0B01">
      <w:pPr>
        <w:rPr>
          <w:rFonts w:cstheme="minorHAnsi"/>
          <w:lang w:val="en-GB"/>
        </w:rPr>
      </w:pPr>
      <w:r w:rsidRPr="00DA5E96">
        <w:rPr>
          <w:rFonts w:cstheme="minorHAnsi"/>
          <w:lang w:val="en-GB"/>
        </w:rPr>
        <w:t xml:space="preserve">After completing the course, both the trainees and the trainers participate in the </w:t>
      </w:r>
      <w:proofErr w:type="gramStart"/>
      <w:r w:rsidRPr="00DA5E96">
        <w:rPr>
          <w:rFonts w:cstheme="minorHAnsi"/>
          <w:lang w:val="en-GB"/>
        </w:rPr>
        <w:t>courses</w:t>
      </w:r>
      <w:proofErr w:type="gramEnd"/>
      <w:r w:rsidRPr="00DA5E96">
        <w:rPr>
          <w:rFonts w:cstheme="minorHAnsi"/>
          <w:lang w:val="en-GB"/>
        </w:rPr>
        <w:t xml:space="preserve"> evaluation.</w:t>
      </w:r>
    </w:p>
    <w:p w14:paraId="6CFEFDC8" w14:textId="77777777" w:rsidR="002C0B01" w:rsidRDefault="002C0B01" w:rsidP="002C0B01">
      <w:pPr>
        <w:rPr>
          <w:rFonts w:ascii="Arial" w:hAnsi="Arial" w:cs="Arial"/>
          <w:sz w:val="19"/>
          <w:szCs w:val="19"/>
          <w:lang w:val="en-GB"/>
        </w:rPr>
      </w:pPr>
    </w:p>
    <w:p w14:paraId="0D5ADAAB" w14:textId="77777777" w:rsidR="002C0B01" w:rsidRPr="00BA0137" w:rsidRDefault="00683392" w:rsidP="00683392">
      <w:pPr>
        <w:pStyle w:val="Overskrift1"/>
        <w:rPr>
          <w:rFonts w:asciiTheme="minorHAnsi" w:hAnsiTheme="minorHAnsi" w:cstheme="minorHAnsi"/>
          <w:b/>
          <w:sz w:val="28"/>
          <w:szCs w:val="28"/>
          <w:lang w:val="en-GB"/>
        </w:rPr>
      </w:pPr>
      <w:bookmarkStart w:id="13" w:name="_Toc40792609"/>
      <w:r w:rsidRPr="00BA0137">
        <w:rPr>
          <w:rFonts w:asciiTheme="minorHAnsi" w:hAnsiTheme="minorHAnsi" w:cstheme="minorHAnsi"/>
          <w:b/>
          <w:sz w:val="28"/>
          <w:szCs w:val="28"/>
          <w:lang w:val="en-GB"/>
        </w:rPr>
        <w:t xml:space="preserve">4. </w:t>
      </w:r>
      <w:r w:rsidR="002C0B01" w:rsidRPr="00BA0137">
        <w:rPr>
          <w:rFonts w:asciiTheme="minorHAnsi" w:hAnsiTheme="minorHAnsi" w:cstheme="minorHAnsi"/>
          <w:b/>
          <w:sz w:val="28"/>
          <w:szCs w:val="28"/>
          <w:lang w:val="en-GB"/>
        </w:rPr>
        <w:t>EVALUATION</w:t>
      </w:r>
      <w:bookmarkEnd w:id="13"/>
    </w:p>
    <w:p w14:paraId="71839315" w14:textId="77777777" w:rsidR="002C0B01" w:rsidRPr="00AE63A5" w:rsidRDefault="002C0B01" w:rsidP="002C0B01">
      <w:pPr>
        <w:rPr>
          <w:lang w:val="en-GB"/>
        </w:rPr>
      </w:pPr>
      <w:r w:rsidRPr="00AE63A5">
        <w:rPr>
          <w:lang w:val="en-GB"/>
        </w:rPr>
        <w:t>Two lines of evaluation:</w:t>
      </w:r>
    </w:p>
    <w:p w14:paraId="5FAE78F9" w14:textId="77777777" w:rsidR="002C0B01" w:rsidRPr="00E947A6" w:rsidRDefault="002C0B01" w:rsidP="002C0B01">
      <w:pPr>
        <w:rPr>
          <w:color w:val="E36C0A" w:themeColor="accent6" w:themeShade="BF"/>
          <w:lang w:val="en-GB"/>
        </w:rPr>
      </w:pPr>
      <w:r w:rsidRPr="00E947A6">
        <w:rPr>
          <w:color w:val="E36C0A" w:themeColor="accent6" w:themeShade="BF"/>
          <w:lang w:val="en-GB"/>
        </w:rPr>
        <w:t>Group A: Management bodies members.</w:t>
      </w:r>
    </w:p>
    <w:p w14:paraId="4363DB79" w14:textId="77777777" w:rsidR="002C0B01" w:rsidRPr="00E947A6" w:rsidRDefault="002C0B01" w:rsidP="002C0B01">
      <w:pPr>
        <w:rPr>
          <w:color w:val="31849B" w:themeColor="accent5" w:themeShade="BF"/>
          <w:lang w:val="en-GB"/>
        </w:rPr>
      </w:pPr>
      <w:r w:rsidRPr="00E947A6">
        <w:rPr>
          <w:color w:val="31849B" w:themeColor="accent5" w:themeShade="BF"/>
          <w:lang w:val="en-GB"/>
        </w:rPr>
        <w:t>Group B: Project managers.</w:t>
      </w:r>
    </w:p>
    <w:p w14:paraId="68E783D3" w14:textId="77777777" w:rsidR="002C0B01" w:rsidRPr="004A1EE7" w:rsidRDefault="002C0B01" w:rsidP="002C0B01">
      <w:pPr>
        <w:rPr>
          <w:lang w:val="en-GB"/>
        </w:rPr>
      </w:pPr>
      <w:r w:rsidRPr="004A1EE7">
        <w:rPr>
          <w:lang w:val="en-GB"/>
        </w:rPr>
        <w:t>(</w:t>
      </w:r>
      <w:r>
        <w:rPr>
          <w:lang w:val="en-GB"/>
        </w:rPr>
        <w:t xml:space="preserve">since </w:t>
      </w:r>
      <w:r w:rsidRPr="004A1EE7">
        <w:rPr>
          <w:lang w:val="en-GB"/>
        </w:rPr>
        <w:t>we are to deliver</w:t>
      </w:r>
      <w:r>
        <w:rPr>
          <w:lang w:val="en-GB"/>
        </w:rPr>
        <w:t xml:space="preserve"> 2 trainings).</w:t>
      </w:r>
    </w:p>
    <w:p w14:paraId="14B931D0" w14:textId="77777777" w:rsidR="002C0B01" w:rsidRDefault="002C0B01" w:rsidP="002C0B01">
      <w:pPr>
        <w:rPr>
          <w:lang w:val="en-GB"/>
        </w:rPr>
      </w:pPr>
    </w:p>
    <w:p w14:paraId="1FB8AB37" w14:textId="77777777" w:rsidR="002C0B01" w:rsidRPr="00BA0137" w:rsidRDefault="00683392" w:rsidP="00683392">
      <w:pPr>
        <w:pStyle w:val="Overskrift1"/>
        <w:rPr>
          <w:rFonts w:asciiTheme="minorHAnsi" w:hAnsiTheme="minorHAnsi" w:cstheme="minorHAnsi"/>
          <w:b/>
          <w:sz w:val="28"/>
          <w:szCs w:val="28"/>
          <w:lang w:val="en-GB"/>
        </w:rPr>
      </w:pPr>
      <w:bookmarkStart w:id="14" w:name="_Toc40792610"/>
      <w:r w:rsidRPr="00BA0137">
        <w:rPr>
          <w:rFonts w:asciiTheme="minorHAnsi" w:hAnsiTheme="minorHAnsi" w:cstheme="minorHAnsi"/>
          <w:b/>
          <w:sz w:val="28"/>
          <w:szCs w:val="28"/>
          <w:lang w:val="en-GB"/>
        </w:rPr>
        <w:t xml:space="preserve">5. </w:t>
      </w:r>
      <w:r w:rsidR="002C0B01" w:rsidRPr="00BA0137">
        <w:rPr>
          <w:rFonts w:asciiTheme="minorHAnsi" w:hAnsiTheme="minorHAnsi" w:cstheme="minorHAnsi"/>
          <w:b/>
          <w:sz w:val="28"/>
          <w:szCs w:val="28"/>
          <w:lang w:val="en-GB"/>
        </w:rPr>
        <w:t>HOMEWORK BEFORE THE COURSES START</w:t>
      </w:r>
      <w:bookmarkEnd w:id="14"/>
      <w:r w:rsidR="002C0B01" w:rsidRPr="00BA0137">
        <w:rPr>
          <w:rFonts w:asciiTheme="minorHAnsi" w:hAnsiTheme="minorHAnsi" w:cstheme="minorHAnsi"/>
          <w:b/>
          <w:sz w:val="28"/>
          <w:szCs w:val="28"/>
          <w:lang w:val="en-GB"/>
        </w:rPr>
        <w:br/>
      </w:r>
    </w:p>
    <w:p w14:paraId="0A8D2EBB" w14:textId="77777777" w:rsidR="002C0B01" w:rsidRPr="00E947A6" w:rsidRDefault="002C0B01" w:rsidP="002C0B01">
      <w:pPr>
        <w:pStyle w:val="Listeafsnit"/>
        <w:numPr>
          <w:ilvl w:val="0"/>
          <w:numId w:val="11"/>
        </w:numPr>
        <w:spacing w:after="120" w:line="240" w:lineRule="auto"/>
        <w:rPr>
          <w:rFonts w:cs="Times New Roman"/>
          <w:b/>
          <w:bCs/>
          <w:sz w:val="28"/>
          <w:szCs w:val="28"/>
          <w:lang w:val="en-GB"/>
        </w:rPr>
      </w:pPr>
      <w:r w:rsidRPr="000145E0">
        <w:rPr>
          <w:lang w:val="en-GB"/>
        </w:rPr>
        <w:t xml:space="preserve">The </w:t>
      </w:r>
      <w:r>
        <w:rPr>
          <w:lang w:val="en-GB"/>
        </w:rPr>
        <w:t>t</w:t>
      </w:r>
      <w:r w:rsidRPr="000145E0">
        <w:rPr>
          <w:lang w:val="en-GB"/>
        </w:rPr>
        <w:t xml:space="preserve">rainers prepare short self-presentations </w:t>
      </w:r>
      <w:r>
        <w:rPr>
          <w:lang w:val="en-GB"/>
        </w:rPr>
        <w:t xml:space="preserve">+ picture (max. 100 words). The </w:t>
      </w:r>
      <w:proofErr w:type="gramStart"/>
      <w:r>
        <w:rPr>
          <w:lang w:val="en-GB"/>
        </w:rPr>
        <w:t>trainers</w:t>
      </w:r>
      <w:proofErr w:type="gramEnd"/>
      <w:r>
        <w:rPr>
          <w:lang w:val="en-GB"/>
        </w:rPr>
        <w:t xml:space="preserve"> presentation paper is shared with the trainees before the course and later available in the course on-line environment.</w:t>
      </w:r>
      <w:r>
        <w:rPr>
          <w:lang w:val="en-GB"/>
        </w:rPr>
        <w:br/>
      </w:r>
    </w:p>
    <w:p w14:paraId="654675ED" w14:textId="77777777" w:rsidR="002C0B01" w:rsidRPr="00E947A6" w:rsidRDefault="002C0B01" w:rsidP="002C0B01">
      <w:pPr>
        <w:pStyle w:val="Listeafsnit"/>
        <w:numPr>
          <w:ilvl w:val="0"/>
          <w:numId w:val="11"/>
        </w:numPr>
        <w:spacing w:after="120" w:line="240" w:lineRule="auto"/>
        <w:rPr>
          <w:rFonts w:cs="Times New Roman"/>
          <w:b/>
          <w:bCs/>
          <w:sz w:val="28"/>
          <w:szCs w:val="28"/>
          <w:lang w:val="en-GB"/>
        </w:rPr>
      </w:pPr>
      <w:r>
        <w:rPr>
          <w:lang w:val="en-GB"/>
        </w:rPr>
        <w:t>The t</w:t>
      </w:r>
      <w:r w:rsidRPr="00E947A6">
        <w:rPr>
          <w:lang w:val="en-GB"/>
        </w:rPr>
        <w:t>rainees prepare short self-presentations + pictur</w:t>
      </w:r>
      <w:r>
        <w:rPr>
          <w:lang w:val="en-GB"/>
        </w:rPr>
        <w:t xml:space="preserve">e (max. 100 words). The </w:t>
      </w:r>
      <w:proofErr w:type="gramStart"/>
      <w:r>
        <w:rPr>
          <w:lang w:val="en-GB"/>
        </w:rPr>
        <w:t>t</w:t>
      </w:r>
      <w:r w:rsidRPr="00E947A6">
        <w:rPr>
          <w:lang w:val="en-GB"/>
        </w:rPr>
        <w:t>rainees</w:t>
      </w:r>
      <w:proofErr w:type="gramEnd"/>
      <w:r w:rsidRPr="00E947A6">
        <w:rPr>
          <w:lang w:val="en-GB"/>
        </w:rPr>
        <w:t xml:space="preserve"> presentation paper is shared with all the </w:t>
      </w:r>
      <w:r>
        <w:rPr>
          <w:lang w:val="en-GB"/>
        </w:rPr>
        <w:t>t</w:t>
      </w:r>
      <w:r w:rsidRPr="00E947A6">
        <w:rPr>
          <w:lang w:val="en-GB"/>
        </w:rPr>
        <w:t xml:space="preserve">rainees &amp; </w:t>
      </w:r>
      <w:r>
        <w:rPr>
          <w:lang w:val="en-GB"/>
        </w:rPr>
        <w:t>t</w:t>
      </w:r>
      <w:r w:rsidRPr="00E947A6">
        <w:rPr>
          <w:lang w:val="en-GB"/>
        </w:rPr>
        <w:t>rainers before the course</w:t>
      </w:r>
      <w:r>
        <w:rPr>
          <w:lang w:val="en-GB"/>
        </w:rPr>
        <w:t xml:space="preserve"> and later available in the course on-line environment.</w:t>
      </w:r>
    </w:p>
    <w:p w14:paraId="5B26F590" w14:textId="77777777" w:rsidR="002C0B01" w:rsidRPr="00E947A6" w:rsidRDefault="002C0B01" w:rsidP="002C0B01">
      <w:pPr>
        <w:pStyle w:val="Listeafsnit"/>
        <w:spacing w:after="120" w:line="240" w:lineRule="auto"/>
        <w:rPr>
          <w:rFonts w:cs="Times New Roman"/>
          <w:b/>
          <w:bCs/>
          <w:sz w:val="28"/>
          <w:szCs w:val="28"/>
          <w:lang w:val="en-GB"/>
        </w:rPr>
      </w:pPr>
      <w:r>
        <w:rPr>
          <w:lang w:val="en-GB"/>
        </w:rPr>
        <w:br/>
      </w:r>
      <w:proofErr w:type="gramStart"/>
      <w:r w:rsidRPr="00E947A6">
        <w:rPr>
          <w:lang w:val="en-GB"/>
        </w:rPr>
        <w:t>Additionally</w:t>
      </w:r>
      <w:proofErr w:type="gramEnd"/>
      <w:r w:rsidRPr="00E947A6">
        <w:rPr>
          <w:lang w:val="en-GB"/>
        </w:rPr>
        <w:t xml:space="preserve"> the Trainees prepare short, 2-minutes self-presentations for the opening meeting.</w:t>
      </w:r>
      <w:r>
        <w:rPr>
          <w:lang w:val="en-GB"/>
        </w:rPr>
        <w:br/>
      </w:r>
    </w:p>
    <w:p w14:paraId="00A787CF" w14:textId="77777777" w:rsidR="002C0B01" w:rsidRPr="00E947A6" w:rsidRDefault="002C0B01" w:rsidP="002C0B01">
      <w:pPr>
        <w:pStyle w:val="Listeafsnit"/>
        <w:numPr>
          <w:ilvl w:val="0"/>
          <w:numId w:val="11"/>
        </w:numPr>
        <w:spacing w:after="120" w:line="240" w:lineRule="auto"/>
        <w:rPr>
          <w:rFonts w:cstheme="minorHAnsi"/>
          <w:bCs/>
          <w:lang w:val="en-GB"/>
        </w:rPr>
      </w:pPr>
      <w:r w:rsidRPr="00E947A6">
        <w:rPr>
          <w:rFonts w:cstheme="minorHAnsi"/>
          <w:bCs/>
          <w:lang w:val="en-US"/>
        </w:rPr>
        <w:t xml:space="preserve">Developing an info-pack for the trainees, including information such as: presentation of the project, aims of the courses, time frame, participation conditions, </w:t>
      </w:r>
      <w:r w:rsidRPr="00E947A6">
        <w:rPr>
          <w:rFonts w:cstheme="minorHAnsi"/>
          <w:bCs/>
          <w:lang w:val="en-GB"/>
        </w:rPr>
        <w:t>technical preconditions for participation, certification etc.</w:t>
      </w:r>
    </w:p>
    <w:p w14:paraId="3611B24B" w14:textId="77777777" w:rsidR="002C0B01" w:rsidRPr="004810FF" w:rsidRDefault="002C0B01" w:rsidP="002C0B01">
      <w:pPr>
        <w:rPr>
          <w:lang w:val="en-GB"/>
        </w:rPr>
      </w:pPr>
    </w:p>
    <w:p w14:paraId="5FF1B386" w14:textId="77777777" w:rsidR="00DD068E" w:rsidRPr="002C0B01" w:rsidRDefault="00DD068E" w:rsidP="002C0B01">
      <w:pPr>
        <w:rPr>
          <w:sz w:val="20"/>
          <w:szCs w:val="20"/>
          <w:lang w:val="en-GB"/>
        </w:rPr>
      </w:pPr>
    </w:p>
    <w:sectPr w:rsidR="00DD068E" w:rsidRPr="002C0B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5286E" w14:textId="77777777" w:rsidR="00907B40" w:rsidRDefault="00907B40" w:rsidP="00A463C3">
      <w:pPr>
        <w:spacing w:after="0" w:line="240" w:lineRule="auto"/>
      </w:pPr>
      <w:r>
        <w:separator/>
      </w:r>
    </w:p>
  </w:endnote>
  <w:endnote w:type="continuationSeparator" w:id="0">
    <w:p w14:paraId="40631EC9" w14:textId="77777777" w:rsidR="00907B40" w:rsidRDefault="00907B40" w:rsidP="00A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49B86" w14:textId="77777777" w:rsidR="00F22331" w:rsidRDefault="00F22331" w:rsidP="00F22331">
    <w:pPr>
      <w:pStyle w:val="Sidefod"/>
      <w:jc w:val="center"/>
    </w:pPr>
    <w:r>
      <w:rPr>
        <w:noProof/>
        <w:lang w:eastAsia="pl-PL"/>
      </w:rPr>
      <w:drawing>
        <wp:inline distT="0" distB="0" distL="0" distR="0" wp14:anchorId="7F2AEA31" wp14:editId="2C67440D">
          <wp:extent cx="1905000" cy="538124"/>
          <wp:effectExtent l="0" t="0" r="0" b="0"/>
          <wp:docPr id="6" name="Obraz 6" descr="C:\Users\Agnieszka\Documents\Dokumenty Aga\FAIE_2018\7_1st TIP PM_E+KA2_2018\LOGO_1st TIP PM_2018\EU flag-Erasmus+_m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gnieszka\Documents\Dokumenty Aga\FAIE_2018\7_1st TIP PM_E+KA2_2018\LOGO_1st TIP PM_2018\EU flag-Erasmus+_ma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323" cy="53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7DA70" w14:textId="77777777" w:rsidR="00907B40" w:rsidRDefault="00907B40" w:rsidP="00A463C3">
      <w:pPr>
        <w:spacing w:after="0" w:line="240" w:lineRule="auto"/>
      </w:pPr>
      <w:r>
        <w:separator/>
      </w:r>
    </w:p>
  </w:footnote>
  <w:footnote w:type="continuationSeparator" w:id="0">
    <w:p w14:paraId="29735924" w14:textId="77777777" w:rsidR="00907B40" w:rsidRDefault="00907B40" w:rsidP="00A4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E7170" w14:textId="77777777" w:rsidR="00A463C3" w:rsidRPr="00D6075C" w:rsidRDefault="00907B40" w:rsidP="00A463C3">
    <w:pPr>
      <w:pStyle w:val="Sidehoved"/>
      <w:rPr>
        <w:lang w:val="en-GB"/>
      </w:rPr>
    </w:pPr>
    <w:sdt>
      <w:sdtPr>
        <w:rPr>
          <w:rFonts w:cstheme="minorHAnsi"/>
          <w:b/>
          <w:bCs/>
          <w:color w:val="0070C0"/>
          <w:sz w:val="24"/>
          <w:szCs w:val="24"/>
          <w:lang w:val="en-US"/>
        </w:rPr>
        <w:id w:val="-1412692231"/>
        <w:docPartObj>
          <w:docPartGallery w:val="Page Numbers (Margins)"/>
          <w:docPartUnique/>
        </w:docPartObj>
      </w:sdtPr>
      <w:sdtEndPr/>
      <w:sdtContent>
        <w:r w:rsidR="00D50C75" w:rsidRPr="00D50C75">
          <w:rPr>
            <w:rFonts w:cstheme="minorHAnsi"/>
            <w:b/>
            <w:bCs/>
            <w:noProof/>
            <w:color w:val="0070C0"/>
            <w:sz w:val="24"/>
            <w:szCs w:val="24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DB0FD6A" wp14:editId="29F697F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A7015" w14:textId="77777777" w:rsidR="00D50C75" w:rsidRDefault="00D50C75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06768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" o:allowincell="f" stroked="f">
                  <v:textbox>
                    <w:txbxContent>
                      <w:p w:rsidR="00D50C75" w:rsidRDefault="00D50C75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06768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73960">
      <w:rPr>
        <w:rFonts w:cstheme="minorHAnsi"/>
        <w:b/>
        <w:bCs/>
        <w:noProof/>
        <w:color w:val="0070C0"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742F9026" wp14:editId="5FBA0A53">
          <wp:simplePos x="0" y="0"/>
          <wp:positionH relativeFrom="column">
            <wp:posOffset>-505460</wp:posOffset>
          </wp:positionH>
          <wp:positionV relativeFrom="paragraph">
            <wp:posOffset>-318135</wp:posOffset>
          </wp:positionV>
          <wp:extent cx="1094105" cy="734060"/>
          <wp:effectExtent l="0" t="0" r="0" b="8890"/>
          <wp:wrapThrough wrapText="bothSides">
            <wp:wrapPolygon edited="0">
              <wp:start x="0" y="0"/>
              <wp:lineTo x="0" y="21301"/>
              <wp:lineTo x="21061" y="21301"/>
              <wp:lineTo x="21061" y="0"/>
              <wp:lineTo x="0" y="0"/>
            </wp:wrapPolygon>
          </wp:wrapThrough>
          <wp:docPr id="1" name="Obraz 1" descr="C:\Users\Agnieszka\Documents\Dokumenty Aga\FAIE_2018\7_1st TIP PM_E+KA2_2018\Logo_ready_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zka\Documents\Dokumenty Aga\FAIE_2018\7_1st TIP PM_E+KA2_2018\Logo_ready_oran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960">
      <w:rPr>
        <w:rFonts w:cstheme="minorHAnsi"/>
        <w:b/>
        <w:bCs/>
        <w:color w:val="0070C0"/>
        <w:sz w:val="24"/>
        <w:szCs w:val="24"/>
        <w:lang w:val="en-US"/>
      </w:rPr>
      <w:t xml:space="preserve"> </w:t>
    </w:r>
    <w:r w:rsidR="00473960">
      <w:rPr>
        <w:rFonts w:cstheme="minorHAnsi"/>
        <w:b/>
        <w:bCs/>
        <w:color w:val="0070C0"/>
        <w:sz w:val="24"/>
        <w:szCs w:val="24"/>
        <w:lang w:val="en-US"/>
      </w:rPr>
      <w:tab/>
    </w:r>
    <w:r w:rsidR="00A463C3" w:rsidRPr="00473960">
      <w:rPr>
        <w:rFonts w:cstheme="minorHAnsi"/>
        <w:b/>
        <w:bCs/>
        <w:color w:val="31849B" w:themeColor="accent5" w:themeShade="BF"/>
        <w:sz w:val="24"/>
        <w:szCs w:val="24"/>
        <w:lang w:val="en-US"/>
      </w:rPr>
      <w:t xml:space="preserve">First-time international project </w:t>
    </w:r>
    <w:proofErr w:type="spellStart"/>
    <w:r w:rsidR="00A463C3" w:rsidRPr="00473960">
      <w:rPr>
        <w:rFonts w:cstheme="minorHAnsi"/>
        <w:b/>
        <w:bCs/>
        <w:color w:val="31849B" w:themeColor="accent5" w:themeShade="BF"/>
        <w:sz w:val="24"/>
        <w:szCs w:val="24"/>
        <w:lang w:val="en-US"/>
      </w:rPr>
      <w:t>realisers</w:t>
    </w:r>
    <w:proofErr w:type="spellEnd"/>
    <w:r w:rsidR="00A463C3" w:rsidRPr="00473960">
      <w:rPr>
        <w:rFonts w:cstheme="minorHAnsi"/>
        <w:b/>
        <w:bCs/>
        <w:color w:val="31849B" w:themeColor="accent5" w:themeShade="BF"/>
        <w:sz w:val="24"/>
        <w:szCs w:val="24"/>
        <w:lang w:val="en-US"/>
      </w:rPr>
      <w:t xml:space="preserve"> support network [1</w:t>
    </w:r>
    <w:r w:rsidR="00A463C3" w:rsidRPr="00473960">
      <w:rPr>
        <w:rFonts w:cstheme="minorHAnsi"/>
        <w:b/>
        <w:bCs/>
        <w:color w:val="31849B" w:themeColor="accent5" w:themeShade="BF"/>
        <w:sz w:val="24"/>
        <w:szCs w:val="24"/>
        <w:vertAlign w:val="superscript"/>
        <w:lang w:val="en-US"/>
      </w:rPr>
      <w:t>st</w:t>
    </w:r>
    <w:r w:rsidR="00A463C3" w:rsidRPr="00473960">
      <w:rPr>
        <w:rFonts w:cstheme="minorHAnsi"/>
        <w:b/>
        <w:bCs/>
        <w:color w:val="31849B" w:themeColor="accent5" w:themeShade="BF"/>
        <w:sz w:val="24"/>
        <w:szCs w:val="24"/>
        <w:lang w:val="en-US"/>
      </w:rPr>
      <w:t xml:space="preserve"> TIP PM]</w:t>
    </w:r>
  </w:p>
  <w:p w14:paraId="4732A57C" w14:textId="77777777" w:rsidR="00A463C3" w:rsidRPr="00D6075C" w:rsidRDefault="00A463C3">
    <w:pPr>
      <w:pStyle w:val="Sidehove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94621"/>
    <w:multiLevelType w:val="hybridMultilevel"/>
    <w:tmpl w:val="BD68D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2ADF"/>
    <w:multiLevelType w:val="hybridMultilevel"/>
    <w:tmpl w:val="D6808228"/>
    <w:lvl w:ilvl="0" w:tplc="5C548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52602"/>
    <w:multiLevelType w:val="hybridMultilevel"/>
    <w:tmpl w:val="BB6233BE"/>
    <w:lvl w:ilvl="0" w:tplc="18F61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32FC3"/>
    <w:multiLevelType w:val="hybridMultilevel"/>
    <w:tmpl w:val="8D7C7B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3073"/>
    <w:multiLevelType w:val="hybridMultilevel"/>
    <w:tmpl w:val="28B06524"/>
    <w:lvl w:ilvl="0" w:tplc="D4242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F7123"/>
    <w:multiLevelType w:val="hybridMultilevel"/>
    <w:tmpl w:val="EA240F12"/>
    <w:lvl w:ilvl="0" w:tplc="9F26E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C02CE6"/>
    <w:multiLevelType w:val="hybridMultilevel"/>
    <w:tmpl w:val="498E2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C5508"/>
    <w:multiLevelType w:val="hybridMultilevel"/>
    <w:tmpl w:val="90C0C03A"/>
    <w:lvl w:ilvl="0" w:tplc="7946F92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8253F"/>
    <w:multiLevelType w:val="hybridMultilevel"/>
    <w:tmpl w:val="37BEF436"/>
    <w:lvl w:ilvl="0" w:tplc="4B8CD2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5B5891B2">
      <w:start w:val="2"/>
      <w:numFmt w:val="decimal"/>
      <w:lvlText w:val="%2"/>
      <w:lvlJc w:val="left"/>
      <w:pPr>
        <w:ind w:left="1440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4332"/>
    <w:multiLevelType w:val="hybridMultilevel"/>
    <w:tmpl w:val="83725628"/>
    <w:lvl w:ilvl="0" w:tplc="1D406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6C68"/>
    <w:multiLevelType w:val="hybridMultilevel"/>
    <w:tmpl w:val="96DAC438"/>
    <w:lvl w:ilvl="0" w:tplc="160AD5C6">
      <w:start w:val="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A12EC"/>
    <w:multiLevelType w:val="hybridMultilevel"/>
    <w:tmpl w:val="5D4EF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975F4"/>
    <w:multiLevelType w:val="hybridMultilevel"/>
    <w:tmpl w:val="0D3E4E56"/>
    <w:lvl w:ilvl="0" w:tplc="B8DA295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9094478"/>
    <w:multiLevelType w:val="hybridMultilevel"/>
    <w:tmpl w:val="2BD4D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964FF"/>
    <w:multiLevelType w:val="multilevel"/>
    <w:tmpl w:val="FD9C0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5A198A"/>
    <w:multiLevelType w:val="hybridMultilevel"/>
    <w:tmpl w:val="85942508"/>
    <w:lvl w:ilvl="0" w:tplc="12A48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B82BEA"/>
    <w:multiLevelType w:val="hybridMultilevel"/>
    <w:tmpl w:val="D1843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E3AFF"/>
    <w:multiLevelType w:val="hybridMultilevel"/>
    <w:tmpl w:val="2E20CA5A"/>
    <w:lvl w:ilvl="0" w:tplc="3F645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2"/>
  </w:num>
  <w:num w:numId="7">
    <w:abstractNumId w:val="15"/>
  </w:num>
  <w:num w:numId="8">
    <w:abstractNumId w:val="16"/>
  </w:num>
  <w:num w:numId="9">
    <w:abstractNumId w:val="0"/>
  </w:num>
  <w:num w:numId="10">
    <w:abstractNumId w:val="14"/>
  </w:num>
  <w:num w:numId="11">
    <w:abstractNumId w:val="7"/>
  </w:num>
  <w:num w:numId="12">
    <w:abstractNumId w:val="6"/>
  </w:num>
  <w:num w:numId="13">
    <w:abstractNumId w:val="3"/>
  </w:num>
  <w:num w:numId="14">
    <w:abstractNumId w:val="9"/>
  </w:num>
  <w:num w:numId="15">
    <w:abstractNumId w:val="4"/>
  </w:num>
  <w:num w:numId="16">
    <w:abstractNumId w:val="8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C3"/>
    <w:rsid w:val="00003A50"/>
    <w:rsid w:val="00057269"/>
    <w:rsid w:val="000D077E"/>
    <w:rsid w:val="000E3351"/>
    <w:rsid w:val="00226406"/>
    <w:rsid w:val="002460DB"/>
    <w:rsid w:val="002847FE"/>
    <w:rsid w:val="002C0B01"/>
    <w:rsid w:val="00323515"/>
    <w:rsid w:val="00343400"/>
    <w:rsid w:val="0034565C"/>
    <w:rsid w:val="003D13A3"/>
    <w:rsid w:val="003E74C8"/>
    <w:rsid w:val="00473960"/>
    <w:rsid w:val="004810FF"/>
    <w:rsid w:val="004B60BF"/>
    <w:rsid w:val="005812A0"/>
    <w:rsid w:val="005B4E91"/>
    <w:rsid w:val="005D1642"/>
    <w:rsid w:val="006458FD"/>
    <w:rsid w:val="00664D5D"/>
    <w:rsid w:val="00683392"/>
    <w:rsid w:val="00706768"/>
    <w:rsid w:val="00754DAD"/>
    <w:rsid w:val="00783912"/>
    <w:rsid w:val="007C2430"/>
    <w:rsid w:val="007F0D57"/>
    <w:rsid w:val="007F25CF"/>
    <w:rsid w:val="00860D20"/>
    <w:rsid w:val="008674D4"/>
    <w:rsid w:val="00907B40"/>
    <w:rsid w:val="00913DEA"/>
    <w:rsid w:val="00951469"/>
    <w:rsid w:val="00987B5F"/>
    <w:rsid w:val="009C0810"/>
    <w:rsid w:val="00A052BB"/>
    <w:rsid w:val="00A43089"/>
    <w:rsid w:val="00A463C3"/>
    <w:rsid w:val="00AB2CE3"/>
    <w:rsid w:val="00AE63A5"/>
    <w:rsid w:val="00B820E0"/>
    <w:rsid w:val="00BA0137"/>
    <w:rsid w:val="00BB2047"/>
    <w:rsid w:val="00BB7770"/>
    <w:rsid w:val="00C02573"/>
    <w:rsid w:val="00C143BA"/>
    <w:rsid w:val="00C659FF"/>
    <w:rsid w:val="00D50C75"/>
    <w:rsid w:val="00D6075C"/>
    <w:rsid w:val="00D67FB5"/>
    <w:rsid w:val="00D866EA"/>
    <w:rsid w:val="00DA5E96"/>
    <w:rsid w:val="00DD068E"/>
    <w:rsid w:val="00DF46B7"/>
    <w:rsid w:val="00E07644"/>
    <w:rsid w:val="00E34CC2"/>
    <w:rsid w:val="00E440F8"/>
    <w:rsid w:val="00E947A6"/>
    <w:rsid w:val="00EA4ABD"/>
    <w:rsid w:val="00F22331"/>
    <w:rsid w:val="00F6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AFEF3"/>
  <w15:docId w15:val="{50688D31-C2AF-46C6-AC47-7890066A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75C"/>
  </w:style>
  <w:style w:type="paragraph" w:styleId="Overskrift1">
    <w:name w:val="heading 1"/>
    <w:basedOn w:val="Normal"/>
    <w:next w:val="Normal"/>
    <w:link w:val="Overskrift1Tegn"/>
    <w:uiPriority w:val="9"/>
    <w:qFormat/>
    <w:rsid w:val="002C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867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4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63C3"/>
  </w:style>
  <w:style w:type="paragraph" w:styleId="Sidefod">
    <w:name w:val="footer"/>
    <w:basedOn w:val="Normal"/>
    <w:link w:val="SidefodTegn"/>
    <w:uiPriority w:val="99"/>
    <w:unhideWhenUsed/>
    <w:rsid w:val="00A46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63C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73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7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057269"/>
    <w:pPr>
      <w:ind w:left="720"/>
      <w:contextualSpacing/>
    </w:pPr>
  </w:style>
  <w:style w:type="table" w:styleId="Tabel-Gitter">
    <w:name w:val="Table Grid"/>
    <w:basedOn w:val="Tabel-Normal"/>
    <w:uiPriority w:val="59"/>
    <w:rsid w:val="0005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6075C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A43089"/>
    <w:rPr>
      <w:b/>
      <w:b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74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C0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2C0B01"/>
    <w:pPr>
      <w:spacing w:line="259" w:lineRule="auto"/>
      <w:outlineLvl w:val="9"/>
    </w:pPr>
    <w:rPr>
      <w:lang w:eastAsia="pl-PL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866E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D866EA"/>
    <w:pPr>
      <w:spacing w:after="100"/>
      <w:ind w:left="220"/>
    </w:pPr>
  </w:style>
  <w:style w:type="paragraph" w:styleId="Ingenafstand">
    <w:name w:val="No Spacing"/>
    <w:uiPriority w:val="1"/>
    <w:qFormat/>
    <w:rsid w:val="00226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89121-60A7-4C15-8C30-3A7DA4F5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1888</Words>
  <Characters>11523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Hans Vodsgaard</cp:lastModifiedBy>
  <cp:revision>2</cp:revision>
  <dcterms:created xsi:type="dcterms:W3CDTF">2020-05-20T10:12:00Z</dcterms:created>
  <dcterms:modified xsi:type="dcterms:W3CDTF">2020-05-20T10:12:00Z</dcterms:modified>
</cp:coreProperties>
</file>